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4Co/427/2015 z 27. 9. 2016</w:t>
      </w:r>
    </w:p>
    <w:p>
      <w:r>
        <w:t>Rozsudok Krajského súdu Bratislava z 27. septembra 2016, sp. zn. 4Co/427/2015, ECLI:SK:KSBA:2016:1111244830.1</w:t>
      </w:r>
    </w:p>
    <w:p>
      <w:r>
        <w:t>Súd: Krajský súd Bratislava</w:t>
      </w:r>
    </w:p>
    <w:p>
      <w:r>
        <w:t>Spisová značka: 4Co/427/2015</w:t>
      </w:r>
    </w:p>
    <w:p>
      <w:r>
        <w:t>ECLI: ECLI:SK:KSBA:2016:1111244830.1</w:t>
      </w:r>
    </w:p>
    <w:p>
      <w:r>
        <w:t>Dátum vydania: 27. 9. 2016</w:t>
      </w:r>
    </w:p>
    <w:p>
      <w:r>
        <w:t>Forma: Rozsudok</w:t>
      </w:r>
    </w:p>
    <w:p>
      <w:r>
        <w:t>Oblasť práva: Občianske právo</w:t>
      </w:r>
    </w:p>
    <w:p>
      <w:pPr>
        <w:pStyle w:val="Heading2"/>
      </w:pPr>
      <w:r>
        <w:t>Text rozhodnutia</w:t>
      </w:r>
    </w:p>
    <w:p>
      <w:r>
        <w:t>Súd: Krajský súd Bratislava Spisová značka: 4Co/427/2015 Identifikačné číslo súdneho spisu: 1111244830 Dátum vydania rozhodnutia: 28. 09. 2016 Meno a priezvisko sudcu, VSÚ: JUDr. Valéria Kleinová ECLI: ECLI:SK:KSBA:2016:1111244830.1 ROZSUDOK V MENE SLOVENSKEJ REPUBLIKY Krajský súd v Bratislave v senáte zloženom z predsedníčky senátu JUDr. Valérie Kleinovej a členov senátu Mgr. Ingrid Degmovej Pospíšilovej a JUDr. Michaely Frimmelovej v právnej veci žalobkyne: W. N., nar. XX.XX.XXXX, bytom T. XX, Z., zastúpená advokátskou kanceláriou FUTEJ &amp; Partners, s.r.o., Radlinského 2, Bratislava, IČO: 35 955 341, proti žalovanému: Slovenská republika, zastúpená Národnou bankou Slovenska, Imricha Karvaša 1, Bratislava, IČO: 30 844 789, o náhradu škody vo výške 15.395,86 eur s príslušenstvom, na odvolanie žalobkyne proti rozsudku Okresného súdu Bratislava I zo dňa 8. decembra 2014 č.k. 14C 208/2011- 416 a proti uzneseniu zo dňa 13. marca 2015 č.k. 14C 208/2011-452 takto r o z h o d o l : Odvolací súd rozsudok súdu prvej inštancie v napadnutej časti týkajúcej sa zamietnutia návrhu vo veci samej ako aj v časti týkajúcej sa náhrady trov konania potvrdzuje. Napadnuté uznesenie súdu prvého stupňa, č.k. 14C 208/2011-452 zo dňa 13.03.2015 potvrdzuje. Žalovaný má nárok na náhradu trov odvolacieho konania v plnom rozsahu. o d ô v o d n e n i e : 1. Napadnutým rozsudkom súd prvej inštancie zamietol žalobu žalobkyne, ktorou sa domáhala uložiť žalovanému povinnosť zaplatiť jej sumu 15.395,86 eur s príslušenstvom titulom náhrady škody spôsobenej nesprávnym úradným postupom Národnej banky Slovenska podľa zák. č. 514/2003 Z.z. o zodpovednosti za škodu spôsobenú pri výkone verejnej moci a o zmene niektorých zákonov. Uvedeným rozsudkom taktiež zamietol návrh žalobkyne na podanie prejudiciálnej otázky súdnemu dvoru Európskej únie. Žalovanému nepriznal náhradu trov konania s odôvodnením podľa § 142 ods. 1 OSP. Svoje rozhodnutie odôvodnil právne ust. § 3 ods. 1, 2, § 9 ods. 1 veta prvá a druhá veta pred bodkočiarkou, § 15 ods. 1, § 17 ods. 1 zák. č. 514/2003 Z. z. o zodpovednosti za škodu spôsobenú pri výkone verejnej moci a o zmene niektorých zákonov a vecne tým, že žalobkyňa v konaní nepreukázala vznik škody, ani namietaný nesprávny úradný postup žalovaného, a tým ani príčinnú súvislosť medzi ňou tvrdenou škodou a nesprávnym úradným postupom odporcu. 2.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OPK-9750-5/2007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pričom rozhodnutím zo dňa 26.08.2010 č. OPK-5664/1-5/2010 zastavila konanie o schválenie dodatku k Prospektu investície z dôvodu, že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3. Z vyjadrenia účastníkov súd prvej inštancie zistil, že na Okresnom súde Bratislava I pod sp. zn. 19C 56/2011, prebieha konanie v právnej veci žalobcu PODIELOVÉ DRUŽSTVO SLOVENSKÉ INVESTÍCIE, proti žalovanej SR - Národná banka Slovenska, a jeho predmetom je náhrada škody vo výške 63.163.426,03 eur s príslušenstvom spôsobená nesprávnym úradným postupom NBS podľa § 9 zákona č. 514/2003 Z.z. Ten mal spočívať v tom, že a/ zistiac závažné nedostatky v činnosti obchodníka s cennými papiermi pri výkone dohľadu nad jeho činnosťou NBS neurobila riadne a včas úkony potrebné pre nápravu nedostatkov a ani na ich zamedzenie do budúcna, b/ NBS neurobila potrebné opatrenia na zabránenie vzniku škody na majetku Družstva, najmä ho neupozornila včas na riziká vyplývajúce z činnosti obchodníka s cennými papiermi, c/ NBS nezasiahla včas a účinne voči obchodníkovi s cennými papiermi na základe podnetu Družstva zo dňa 15.04.2010, ani nereagovala na jeho list zo dňa 26.04.2010, ktorým dalo podnet na vyhlásenie obchodníka s cennými papiermi za neschopného plniť svoje záväzky voči klientom, a tak spôsobila, že obchodník s cennými papiermi mohol pokračovať v protiprávnom konaní na ujmu Družstva a toto si nemohlo uplatniť nárok na náhradu za nedostupný klientsky majetok u garančného fondu investícií, a napokon d/ inými zbytočnými prieťahmi, resp. nečinnosťou, NBS spôsobila, že neprijala vhodné opatrenia (sankcie) na zabezpečenie, aby obchodník s cennými papiermi nemohol nakladať so svojim majetkom inak, než za účelom uspokojenia pohľadávky Družstva. Škoda, ktorej úhrady sa Družstvo domáhalo v sume 63.163.426,03 eur predstavovala skutočnú škodu v sume 26.575.807,88 eur a ušlý zisk v sume 36.587.618,15 eur, z toho skutočná škoda pozostávala 1/ zo sumy 19.649.001,52 eur, ktorú obchodník s cennými papiermi prijal od Družstva ako klienta a zodpovedala základnému imaniu Družstva, 2/ zo sumy 1.571.920,12 eur ako zhodnotenia 8% p.a. zo sumy 19.649.001,52 eur, 3/ zo sumy 4.958.228 eur ako peňažných prostriedkov zverených obchodníkovi s cennými papiermi za predané krátkodobé a dlhodobé zmenky a 4/ zo sumy 396.658,24 eur ako zhodnotenia 8% p.a. zo sumy 4.958.228 eur. Predmetné konanie nie je právoplatne skončené, pričom rozsudkom vyhláseným na pojednávaní súdu dňa 08.11.2013 súd návrh navrhovateľa v celom rozsahu zamietol. 4. Súd prvej inštancie taktiež zistil, že Okresný súd Bratislava I uznesením zo dňa 11.04.2011 č.k. 3K/95/2010-21, právoplatným dňa 05.05.2011, vyhlásil konkurz na majetok Družstva ako úpadcu, a do funkcie správcu ustanovil W.. W. Y., pričom veritelia Družstva boli vyzvaní na prihlásenie pohľadávok v lehote 45 dní odo dňa vyhlásenia konkurzu. Žalobkyňa si v rámci konkurzného konania prihlásila svoju pohľadávku vo výške 215.395,86 Eur, táto bola správcom konkurznej podstaty v celom rozsahu popretá, preto žalobkyňa v konaní podala incidenčnú žalobu vedenú na súde prvej inštancie pod sp. zn. 4Cbi 51/2011, konanie o ktorej nie je právoplatne skončené. 5. Súd prvej inštancie vyhodnotil, že žalobkyňa v konaní nepreukázala existenciu predpokladov zodpovednosti žalovaného za škodu podľa zákona č. 514/2003 Z. 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celej žaloby. S poukazom na ust. § 231 ods. 1 a 2 a § 233 ods. 1 Obch. zák. a na stanovy Družstva (čl. 16 úplného znenia v dodatku č. 9) dospel k záveru, že žalobkyňa v konaní neuniesla dôkazné bremeno. 6. Uviedol, že z vykonaného dokazovania vyplynulo, že žalobkyňa sa stala členom družstva PODIELOVÉ DRUŽSTVO SLOVENSKÉ INVESTÍCIE, či vyplýva zo žiadosti o zrušenie členského podielu v Družstve zo dňa 10.10.2010 a zároveň jej bola zo strany Družstva vystavená zmenka na sumu 15.395,86 Eur so splatnosťou na videnie. 7. Pokiaľ ide o nesprávny úradný postup spočívajúci v oneskorenom zistení neaktuálnosti údajov zahrnutých do Prospektu investície, a tým neplatnosti Prospektu investície a následnom oneskorení zakázania činnosti Družstva, súd udáva,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01.01.2009 i povinnosť aktualizácie Prospektu investície podľa § 125c ods. 1 v spojení s § 127 ods. 4 zákona č. 566/2001 Z.z. a počnúc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Národná banka Slovenska zistila zmeny v údajoch v Prospekte investície, ktoré by mohli ovplyvniť hodnotenie majetkových hodnôt, s následkom neaktuálnosti Prospektu investície, nie však jeho neplatnosti (ako sa mylne domnieval navrhovateľ - pozn. súdu), pretože zo žiadnych ustanovení zákona č. 566/2001 Z.z. nevyplýva neplatnosť Prospektu investície pre neaktuálnosť jeho údajov (tá sa vzťahuje len na Prospekt cenných papierov podľa § 123 zákona č. 566/2001 Z.z.- pozn. súdu). Národná banka Slovenska vyzvala Družstvo na predloženie žiadosti o schválenie dodatku Prospektu investície. Ako vyplýva z rozhodnutia NBS zo dňa 26.08.2010, č. OPK-5664/1-5/2010,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ODT-10890-4/2010, ktorým zakázala Družstvu predaj majetkových hodnôt. Je teda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24.08.2007, súd v prvom rade udáva, že predmetom konania je nesprávny úradný postup odporcu, a nie obchodníka s cennými papiermi; preto v priamej príčinnej súvislosti s ním mohla vzniknúť škoda len Družstvu, a nie navrhovateľovi. Navrhovateľ totiž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Ako súd uviedol vyššie dohľad Národnej banky Slovenska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Národná banka Slovenska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A napokon pokiaľ ide o nesprávny úradný postup odporcu spočívajúci v prijatí nedostatočných opatrení na nápravu protiprávneho stavu po zistení závažných pochybení obchodníka s cennými papiermi pri činnosti voči Družstvu, súd má za to, že ani v tomto smere sa nemožno stotožniť s argumentáciou navrhovateľa, a to v prvom rade pre absenciu priamej príčinnej súvislosti s prípadnou škodou na strane navrhovateľa. Zároveň súd poukazuje na to, že z listinných dôkazov, najmä jednotlivých rozhodnutí NBS o uložení pokuty vo výške 500.000,- Sk (rozhodnutie zo dňa 08.01.2008, č. OPK 9750/3/2007), vo výške 300.000,- Sk (rozhodnutie zo dňa 20.08.2008, č. OPK-9750-5/2007)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člena Družstva mal aktívne a včas zaujímať o svoje práva a ich výkon voči Družstvu a jeho orgánom v zmysle zásady "práva patria bdelým" a zamedziť tak znehodnoteniu, príp. nevymožiteľnosti svojich majetkových a iných práv súvisiacich s Družstvom. 8. Ohľadom zamietnutia návrhu na podanie prejudiciálnej otázky súdnemu dvoru Európskej únie rozhodol s poukazom na ust. §109 ods. 1, písm. c/ OSP a čl. 267 Zmluvy o fungovaní Európskej únie. 9. Rozhodnutie o trovách konania odôvodnil právne ust. § 142 ods. 1 O.s.p. a vecne plným úspechom žalovaného, ktorému náhradu trov konania nepriznal, nakoľko si ich náhradu neuplatnil a v konaní mu ani žiadne nevznikli. 10. Proti tomuto rozsudku podala žalobkyňa prostredníctvom svojho právneho zástupcu včas odvolanie, a to v časti zamietnutia žaloby vo veci samej vrátane rozhodnutia o náhrade trov konania, a navrhla rozsudok v napadnutej časti zmeniť a jej žalobe vo veci samej vyhovieť, resp. rozsudok súdu prvej inštancie zrušiť a vec mu vrátiť na ďalšie konanie. Zároveň žiadala priznať náhradu trov konania. V odvolaní uviedla, že podľa ustálenej judikatúry sa spoliehala na predvídateľnosť súdneho rozhodnutia, ktoré je podľa jej názoru arbitrárne a svojvoľné a v tomto smere poukázala na ustálenú súdnu judikatúru. 11. Vo vzťahu k rozhodnutiu vo veci samej uviedla,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žalovaný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 206/2011 bolo výpoveďou svedka R.. E. V., H..,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R.. Y. Č., vtedajší predseda predstavenstva obchodníka.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a žalobkyňou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Poukázali aj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Uviedla, že žiadna platná právna norma neumožňuje vysloviť záver o predčasnosti podania návrhu, a to ani vtedy, ak navrhovatelia doposiaľ nemali možnosť vymôcť plnenie od subjektu, ktorý jediný je podľa názoru odporcu a prvostupňového súdu povinný, im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žalobkyne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Namietala tiež, že zo zápisníc o pojednávaní pred súdom prvej inštancie vyplýva, že listinné dôkazy vyžiadané prvostupňovým súdom, resp. predložené účastníkmi konania neboli riadne vykonané spôsobom podľa ust. § 129 ods. 1 O.s.p. (s poukazom na uznesenie Najvyššieho súdu Slovenskej republiky sp. zn. 6MCdo 11/2010 zo dňa 31.01.2012). 12. Žalovaný vo svojom vyjadrení k odvolaniu žalobkyne navrhol rozsudok súdu prvej inštancie v napadnutých častiach potvrdiť, keď mal za to, že tento vykonal vo veci rozsiahle dokazovanie za účelom spoľahlivého zistenia skutkového (navrhnuté navrhovateľkou)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žalobkyne,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žalobkyne, a preto jej tvrdenie, že rozsudok súdu prvého stupňa v napadnutej časti považuje za denegatio iustitiae, je účelové. Mal za to, že žalobkyňa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Poukázal na to, že žalobkyňa nevyužila všetky možnosti na uplatnenie a vymoženie svojho nároku, pretože nepodala žiadny návrh proti členom predstavenstva ani členom kontrolnej komisie Družstva, ktorí boli zodpovední za jeho riadenie, za hospodárenie a nakladanie s jeho majetkom. 13. Ohľadom žalobkyňou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žalobkyne,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Zdôraznil, že z vykonaného dokazovania jednoznačne vyplynulo, že žalobkyňa nepreukázala, že sa bezúspešne domáhala vydania svojej pohľadávky od dlžníka, teda Družstva, keďže stále je účastníčkou prebiehajúceho konkurzného konania. V tejto súvislosti poukázal na odôvodnenie nálezu Ústavného súdu SR č.k. II. ÚS 165/2012-45 zo dňa 13.02.2013, podľa ktorého, kým má žalobkyňa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žalobkyne,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(III.ÚS 361/09 z 26.11.2009).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je známe, že na Okresnom súde Bratislava I sú proti nemu vedené stovky sporov na rovnakom skutkovom a právnom základe, pričom vo všetkých sporoch majú navrhovatelia rovnakého právneho zástupcu. 14. Podľa § 470 ods. 1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aplikabilite nového procesného poriadku účinného od 01. 07. 2016 (zákon č. 160/2015 Z. z. ) podaním odvolania žalobkyne proti rozsudku súdu prvej inštancie tento v napadnutom rozsahu nenadobudol právoplatnosť a je potrebné ho odvolacím súdom prejednať za použitia príslušných ustanovení CSP a v zmysle nich i o ňom rozhodnúť. 15. Krajský súd v Bratislave ako súd odvolací preto prejednal vec podľa § 378 ods. 1, § 379 a § 380 zák. č. 160/2015 Z. z. Civilný sporový poriadok (ďalej len CSP) bez pojednávania s poukazom na ust. § 385 ods. 1 CSP, a dospel k záveru, že odvolanie žalobkyne nie je dôvodné. Súd prvej inštancie riadne zistil skutkový stav veci, keď vykonal dokazovanie v rozsahu potrebnom na zistenie rozhodujúcich skutočností z hľadiska posúdenia opodstatnenosti žaloby na náhradu škody spôsobenej nesprávnym úradným postupom orgánu verejnej moci, výsledky vykonaného dokazovania správne zhodnotil a na ich základe dospel k správnym skutkovým a právnym záverom, ktoré v napadnutom rozhodnutí aj náležite a veľmi podrobne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387 ods. 2 CSP). Vyčerpávajúce odôvodnenie rozsudku súdu prvej inštancie si nežiada preto ani doplniť dôvody na zdôraznenie správnosti napadnutého rozhodnutia. 16. S poukazom na citované ustanovenia,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výroku rozsudku súdu prvej inštancie, ktorým zamietol žalobu uplatnenú žalobkyňou na náhradu škody, spôsobenej jej nesprávnym úradným postupom Národnej banky Slovenska pri výkone dohľadu nad Družstvom. 17. Z obsahu spisu vyplýva, že žalobkyňa bola členkou PODIELOVÉHO DRUŽSTVA SLOVENSKÉ INVESTÍCIE, Poľná č. 1, Bratislava, IČO: 35 784 717 (ďalej „Družstvo“), toho času v konkurze vyhlásenom uznesením Okresného súdu Bratislava I zo dňa 11.04.2011, č.k. 3K 95/2010-21, právoplatným dňa 05.05.2011, s členským podielom v žalovanej sume, ktorá jej Družstvom nebola vyplatená, a ktorú si uplatnila voči Družstvu v konkurze. Zo súdom prvej inštancie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žalobkyňa návrhom domáhala uloženia povinnosti žalovanému zaplatiť jej škodu,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žalobkyňa nemohla rozpoznať riziko svojej investície už skôr, najmä po zisteniach, že obchodník s cennými papiermi poskytol Družstvu investičnú službu, ktorú mu poskytovať nemohol. 18. V posudzovanej veci sa teda žalobkyňa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žalobkyne na náhradu škody je ust. § 9 zák. č. 514/2003 Z.z., podľa ktorého štát zodpovedá za škodu spôsobenú nesprávnym úradným postupom. 19.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20.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21.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22.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23.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24. Odvolací súd sa najskôr stotožnil so záverom súdu prvej inštancie,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 z. bola vyhlasovateľovi verejnej ponuky majetkových hodnôt stanovená až od 01.01.2009 na základe novelizovaného ust. § 127 ods. 4 zák. č. 566/2001 Z. z. (novela zák. č. 566/2001 Z. z. vykonaná zákonom č. 558/2008 Z. z). Počas celej doby od vyhlásenia verejnej ponuky majetkových hodnôt zodpovedal investorom za pravdivosť a úplnosť údajov v Prospekte investícií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 z.. V tejto súvislosti treba poukázať i na to, že navrhovateľka si musela byť vedomá toho, že s jej investíciou je spojené riziko, a že doterajší alebo propagovaný výnos nie je zárukou budúcich výnosov (ust. § 129 ods. 1 písm. b) zák. č. 566/2001 Z. z. v znení platnom do 21.07.2013; § 126 až § 130 boli zo zákona č. 566/2001 Z. z. vypustené novelou vykonanou zákonom č. 206/2013 Z. z. účinným dňa 22.07.2013). Ak si toho žalobkyňa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25.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26.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žalobkyňa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27. Nebolo možné stotožniť sa ani s námietkou žalobkyne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žalobkyňa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28.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29.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žalovaného.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žalovaného v konaní nepreukázala. 30. Z uvedeného je potom zrejmé, že v konaní nebol preukázaný základný predpoklad vzniku zodpovednosti za škodu spôsobenú nesprávnym úradným postupom štátu v zmysle ust. § 9 zák. č. 514/2003 Z. z., ktorým je nesprávny úradný postup štátu zastúpeného Národnou bankou Slovenska. 31. Z obsahu spisu tiež vyplýva, že žalobkyňa bola členkou Družstva, ktoré je v súčasnosti v konkurze, vyhlásenom uznesením Okresného súdu Bratislava I zo dňa 11.04.2011 č.k. 3K 95/2010-21, právoplatným dňa 05.05.2011. Súd prvého stupňa správne vyhodnotil, že žalobkyni vznikol nárok na vyplatenie vyrovnacieho podielu, ktorý by mal predstavovať ich voči žalovanému uplatnenú škodu. Správny je aj jeho záver, že nepreukázala bezúspešné domáhanie sa úhrady pohľadávky voči dlžníkovi, teda Družstvu, s ktorým bola v právnom vzťahu, a ktoré je vo vzťahu k nej v pozícii dlžníka povinného jej vydať získaný prospech v podobe vyrovnacieho podielu. Kým teda nepreukázala bezúspešné domáhanie sa úhrady pohľadávky voči dlžníkovi, nie je daný predpoklad existencie škody, a tým ani základný predpoklad zodpovednosti štátu podľa zákona č. 514/2003 Z. 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žalobkyne, rozporujúce záver súdu prvého stupňa o predčasnosti podanej žaloby, ako nedôvodné. 32. Nebolo možné sa stotožniť ani s námietkou žalobkyne v podanom odvolaní, týkajúcou sa údajného procesného pochybenia súdu prvej inštancie, ktorý na pojednávaní nevykonal dokazovanie listinnými dôkazmi predpísaným spôsobom, nakoľko z obsahu zápisnice o pojednávaní zo dňa 08.12.2014 vyplýva, že súd prvej inštancie riadne oboznámil strany sporu s obsahom spisu a strany zhodne a výslovne uviedli, že k oboznamovaným dôkazom nemajú pripomienky. Právni zástupcovia oboch strán sporu boli riadne poučené podľa § 120 ods. 4 OSP účinného v čase uvedeného súdneho pojednávania, s tým, že tieto následne uviedli, že ďalšie návrhy na doplnenie dokazovania nemajú. Žalobkyňou vytýkané procesné pochybenie súdu prvej inštancie, ktoré malo spočívať v riadnom nevykonaní dokazovania nevyhnutného k preukázaniu rozhodujúcich skutočností, spôsobom uvedeným v ust. § 129 ods.1 O.s.p., teda nebolo odvolacím súdom zistené. 33. S poukazom na citované ustanovenie a za stavu, keď súd prvej inštancie v danom prípade v potrebnom rozsahu pre rozhodnutie vo veci samej zistil skutkový stav, vykonaním potrebných a účastníkmi navrhnutých dôkazov, a keď žalobkyňa v odvolaní neuviedla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387 ods. 1 CSP potvrdil. 34. Napadnutým uznesením č. k. 14C 208/2011-452 zo dňa 13. 03. 2015 súd prvej inštancie uložil žalobkyni povinnosť do 10 dní od doručenia uznesenia zaplatiť súdny poplatok za odvolanie proti rozsudku vo výške 20 eur s tým, že poplatok bol vyrubený podľa ust. § 6 ods. 2 zák. č. 71/1992 Zb. a položky č. 7a Sadzobníka súdnych poplatkov. 35. Proti tomuto rozhodnutiu podala žalobkyňa prostredníctvom svojho právneho zástupcu včas odvolanie a navrhla, aby odvolací súd napadnuté uznesenie súdu prvej inštancie zrušil a konanie o vyrúbenie súdneho poplatku zastavil. S poukazom na ust. § 4 ods. 1 písm. k) zákona č. 71/1992 Zb., účinného do 01.10.2012 a na ust. § 18ca zákona č. 71/1992 Zb., účinného k 01.10.2012, namietala uloženie povinnosti zaplatiť súdny poplatok za odvolanie vzhľadom na to, že predmetom konania je na náhradu škody podľa ust. § 9 zák. č. 514/2003 Z. 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vyrubenému poplatku. Mala za to, že napadnuté uznesenie súdu prvej inštancie spočíva na nesprávnom právnom posúdení veci. 36. Podľa § 470 ods. 1 Civilného sporového poriadku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Ako už bolo uvedené vyššie, vzhľadom na dikciu príslušného prechodného ustanovenia CSP o priamej aplikabilite nového procesného poriadku účinného od 1.7.2016 (zákon č. 160/2015 Z. z.) podaním odvolania žalobkyne proti preskúmavanému uzneseniu súdu prvej inštancie toto nenadobudlo právoplatnosť a je potrebné ho odvolacím súdom prejednať za použitia príslušných ustanovení CSP a v zmysle nich i o ňom rozhodnúť. 37. Krajský súd v Bratislave ako súd odvolací preto prejednal vec podľa ust. § 378 ods. 1, § 379 a § 380 CSP a dospel k záveru, že odvolanie žalobkyne nie je dôvodné. 38.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39. Odvolací súd dospel k záveru, že súd prvej inštancie napadnutým uznesením, ktorým uložil žalobkyni povinnosť zaplatiť súdny poplatok za odvolanie proti rozsudku, aplikoval správny právny predpis a správne ho aj vyložil, správne označil položku Sadzobníka súdnych poplatkov, podľa ktorej súdny poplatok vyrubil, a súdny poplatok bol žalobkyni vyrubený aj v správnej výške. Postup súdu prvého stupňa, ktorý rozhodol o povinnosti žalobkyne zaplatiť súdny poplatok za odvolanie, bol preto správny. Odvolacie námietky žalobkyne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 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žalobkyni poplatková povinnosť za podané odvolanie proti rozsudku vznikla. Žalobkyňa by nebola povinná zaplatiť poplatok za odvolanie (i s poukazom na ust. § 6 ods. 2 prvá veta zák. č. 71/1992 Zb.) iba v prípade, ak by odvolanie podali pred 30. septembrom 2012. Odvolanie však podala dňa 28.1.2015, z čoho vyplýva, že odvolacie konanie sa začalo za účinnosti zák. č. 71/1992 Zb. v znení zák. č. 286/2012 Z. 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40. Z týchto dôvodov odvolací súd napadnuté uznesenie podľa § 387 ods. 1 CSP ako vecne správne potvrdil. 41. O nároku na náhradu trov odvolacieho konania rozhodol odvolací súd podľa ust. § 262 ods. 1 v spojení s § 378 ods. 1 CSP a ich náhradu úspešnému odporcovi priznal v plnom rozsahu, keď o ich výške rozhodne súd prvej inštancie (§262 ods. 2 CSP).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https://www.kauzis.sk/judikatura/r/ECLI:SK:KSBA:2016:1111244830.1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