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3Cob/199/2015 z 19. 1. 2016</w:t>
      </w:r>
    </w:p>
    <w:p>
      <w:r>
        <w:t>Rozsudok Krajského súdu Bratislava z 19. januára 2016, sp. zn. 3Cob/199/2015, ECLI:SK:KSBA:2016:1112216653.1</w:t>
      </w:r>
    </w:p>
    <w:p>
      <w:r>
        <w:t>Súd: Krajský súd Bratislava</w:t>
      </w:r>
    </w:p>
    <w:p>
      <w:r>
        <w:t>Spisová značka: 3Cob/199/2015</w:t>
      </w:r>
    </w:p>
    <w:p>
      <w:r>
        <w:t>ECLI: ECLI:SK:KSBA:2016:1112216653.1</w:t>
      </w:r>
    </w:p>
    <w:p>
      <w:r>
        <w:t>Dátum vydania: 19. 1. 2016</w:t>
      </w:r>
    </w:p>
    <w:p>
      <w:r>
        <w:t>Forma: Rozsudok</w:t>
      </w:r>
    </w:p>
    <w:p>
      <w:r>
        <w:t>Oblasť práva: Obchodné právo</w:t>
      </w:r>
    </w:p>
    <w:p>
      <w:pPr>
        <w:pStyle w:val="Heading2"/>
      </w:pPr>
      <w:r>
        <w:t>Text rozhodnutia</w:t>
      </w:r>
    </w:p>
    <w:p>
      <w:r>
        <w:t>Súd: Krajský súd Bratislava Spisová značka: 3Cob/199/2015 Identifikačné číslo súdneho spisu: 1112216653 Dátum vydania rozhodnutia: 20. 01. 2016 Meno a priezvisko sudcu, VSÚ: Mgr. Štefan Zelenák ECLI: ECLI:SK:KSBA:2016:1112216653.1 ROZSUDOK V MENE SLOVENSKEJ REPUBLIKY Krajský súd v Bratislave, v senáte zloženom z predsedu senátu Mgr. Štefana Zelenáka a členov senátu JUDr. Eleny Ondrišovej a JUDr. Miroslavy Janečkovej v právnej veci navrhovateľa ALLIANZ - Slovenská poisťovňa, a.s., Dostojevského rad 4, Bratislava, IČO: 00 151 700, proti odporcovi DIAGONÁLA PLUS, spol. s r.o., Záhradnícka 7, Bratislava, IČO: 35 772 921, o zaplatenie 121,23 EUR s prísl. a o odvolaní odporcu proti rozsudku Okresného súdu Bratislava I č. k. 35Cb 203/2012-38 zo dňa 10.11.2014 jednohlasne, takto r o z h o d o l : Krajský súd v Bratislave rozsudok Okresného súdu Bratislava I v Bratislave č.k. 35Cb 203/2012-38 zo dňa 10.11.2014 p o t v r d z u j e . Navrhovateľovi náhradu trov odvolacieho konania nepriznáva. o d ô v o d n e n i e : Napadnutým rozsudkom súd prvého stupňa uložil odporcovi povinnosť zaplatiť istinu vo výške 121,23 EUR ako aj úroky z omeškania z istiny od 28.11.2009 do zaplatenia vo výške 9% ročne a náhradu trov konania vo výške 16,50 EUR, všetko do 3 dní od právoplatnosti rozsudku. V odôvodnení rozhodnutia súd konštatoval, že navrhovateľ sa návrhom domáhal voči odporcovi zaplatenia istiny spolu s úrokom z omeškania z titulu dlžného poistného z poistnej zmluvy. Z vykonaného dokazovania bolo preukázané, že navrhovateľ najskôr odporcu vyzval na úhradu dlžného poistného, odporca napriek uvedenej výzve dlžné poistné neuhradil a ani nenamietol jeho právny titul resp. výšku. Odporcom namietaná osoba p. K.na J. pracovala pre odporcu do júla 2009 (zmluva bola uzatvorená v máji 2009), čím de facto potvrdil, že najneskôr do júla 2009 mala oprávnenie za odporcu riadne konať. Termín ukončenia zmluvy nebol rozhodnutím p. J., ale vyplynul z osvedčenia o evidencii motorového vozidla, kde je uvedené, že dňa 27.11.2009 bolo motorové vozidlo prevedené z odporcu na tretiu osobu. O trovách konania bolo rozhodnuté podľa ust. § 142 ods. 1 O.s.p. Proti rozsudku podal odporca v zákonnej lehote odvolanie, v ktorom zopakoval dôvody uvedené v podanom odpore. Ďalej namietal, že p. J. v čase uzatvárania poistnej zmluvy nepracovala pre odporcu, nemala uzatvorenú žiadnu pracovnú či inú zmluvu, v dôsledku čoho ani nemohla mať oprávnenie za odporcu riadne konať. K odvolaniu odporcu sa vyjadril navrhovateľ, ktorý tvrdenie odporcu považuje za účelové, pričom odporca nepredložil žiadne dôkazy, ktoré by potvrdzovali ním deklarovaný stav, a to sfalšovanie podpisu. Na základe uvedeného žiadal rozsudok ako vecne správny potvrdiť. Krajský súd v Bratislave ako súd odvolací prejednal vec v rozsahu a dôvodoch odvolania podľa § 212 ods. 1, O.s.p. bez nariadenia pojednávania v zmysle § 214 ods. 2, O.s.p., pričom termín verejného vyhlásenia rozsudku bol oznámený na úradnej tabuli súdu dňa 12.1.2016 podľa § 156 ods. 3, O.s.p. a dospel k záveru, že napadnutý rozsudok súdu prvého stupňa je vecne správny. Podľa ust.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konštatuje vecnú správnosť napadnutého rozsudku a reflektujúc dôvody odvolania uvádza na zdôraznenie správnosti napadnutého rozsudku, že súd prvého stupňa správne vyhodnotil skutkový stav a vec správne právne posúdil. V konaní sa súd prvého stupňa nedopustil vady, ktorá by mala za následok nesprávne rozhodnutie a na ktorú by musel odvolací súd prihliadať (§ 212 ods. 3 O.s.p.); obsah odvolania odporcu nebol preto spôsobilý spochybniť správnosť záverov napadnutého rozhodnutia súdu prvého stupňa z hľadiska odvolacích dôvodov v ňom uvedených, pričom ani v odvolacom konaní neboli zistené také nové rozhodujúce skutočnosti alebo dôkazy, ktoré by mali za následok zmenu skutkového stavu alebo by spochybňovali správnosť právnych záverov, na ktorých súd prvého stupňa založil svoje rozhodnutie. Vzhľadom na vyššie uvedené odvolací súd napadnutý rozsudok v súlade s ust. § 219 ods. 2 O.s.p. ako vecne správny potvrdil. O trovách odvolacieho konania rozhodol súd podľa § 224 ods. 1 v spojení s § 151 ods. 1 O.s.p. a v spore úspešnému navrhovateľovi náhradu trov odvolacieho konania nepriznal, nakoľko si náhradu trov odvolacieho konania neuplatnil. Poučenie: Proti tomuto rozsudku odvolanie nie je prípustné.</w:t>
      </w:r>
    </w:p>
    <w:p/>
    <w:p>
      <w:r>
        <w:t>Zdroj: KAUZIS.SK – https://www.kauzis.sk/judikatura/r/ECLI:SK:KSBA:2016:1112216653.1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