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5Co/304/2014 z 8. 3. 2016</w:t>
      </w:r>
    </w:p>
    <w:p>
      <w:r>
        <w:t>Uznesenie Krajského súdu Bratislava z 8. marca 2016, sp. zn. 5Co/304/2014, ECLI:SK:KSBA:2016:1112230638.1</w:t>
      </w:r>
    </w:p>
    <w:p>
      <w:r>
        <w:t>Súd: Krajský súd Bratislava</w:t>
      </w:r>
    </w:p>
    <w:p>
      <w:r>
        <w:t>Spisová značka: 5Co/304/2014</w:t>
      </w:r>
    </w:p>
    <w:p>
      <w:r>
        <w:t>ECLI: ECLI:SK:KSBA:2016:1112230638.1</w:t>
      </w:r>
    </w:p>
    <w:p>
      <w:r>
        <w:t>Dátum vydania: 8. 3. 2016</w:t>
      </w:r>
    </w:p>
    <w:p>
      <w:r>
        <w:t>Forma: Uznesenie</w:t>
      </w:r>
    </w:p>
    <w:p>
      <w:pPr>
        <w:pStyle w:val="Heading2"/>
      </w:pPr>
      <w:r>
        <w:t>Text rozhodnutia</w:t>
      </w:r>
    </w:p>
    <w:p>
      <w:r>
        <w:t>Súd: Krajský súd Bratislava Spisová značka: 5Co/304/2014 Identifikačné číslo súdneho spisu: 1112230638 Dátum vydania rozhodnutia: 09. 03. 2016 Meno a priezvisko sudcu, VSÚ: JUDr. Milan Chalupka ECLI: ECLI:SK:KSBA:2016:1112230638.1 Uznesenie Krajský súd v Bratislave v právnej veci navrhovateľa: F.. H. G., B. I. XX, B., proti odporcovi: Centrum vedecko-technických informácií SR, so sídlom Lamačská cesta 8/A, Bratislava, zast. advokátom JUDr. Ján Pokorný, Anenská cesta 1, Bratislava, o zaplatení majetkovej a nemajetkovej ujmy, na odvolanie odporcu proti rozsudku Okresného súdu Bratislava I zo dňa 10.02.2014, č. k. 16C/173/2012-65, takto r o z h o d o l : Odvolací súd odvolanie navrhovateľa proti rozsudku Okresného súdu Bratislava I zo dňa 10.02.2014, č. k. 16C/173/2012-65, o d m i e t a . o d ô v o d n e n i e : Napadnutým uznesením súd prvého stupňa uložil navrhovateľovi zaplatiť na účet právneho zástupcu náhradu trov právneho zastúpenia vo výške 267,29 eur do troch dní od právoplatnosti tohto uznesenia. V odôvodnení svojho rozhodnutia súd prvého stupňa uviedol, že návrhom podaným na súde prvého stupňa dňa 29.06.2012 sa navrhovateľ voči odporcovi domáhal zaplatenia sumy vo výške 867,40 eur a náhrady nemajetkovej ujmy vo výške 2.000 eur, a to všetko s príslušenstvom. Prvostupňový súd po vykonaní a vyhodnotení dôkazov jednotlivo i v ich vzájomnej súvislosti podľa § 132 Občianskeho súdneho poriadku dospel k záveru, že návrh navrhovateľa nie je dôvodný a preto návrh v celom rozsahu zamieta. Prvostupňový súd svoje rozhodnutie odôvodnil tým, že navrhovateľ v časti návrhu o zaplatenie sumy 867,40 eur nepreukázal aktívnu legitimáciu domáhať sa uplatneného nároku. V časti zaplatenie nemajetkovej ujmy a nároku o zaplatenie nemajetkovej ujmy nepreukázal, že konaním odporcu došlo k zásahu do jeho práva na ochranu osobnosti a nepreukázal ani nárok na náhradu uplatnenej nemajetkovej ujmy. Rozhodnutie bolo právne zdôvodnené § 18 ods. 1, § 20 ods. 1 Občianskeho zákonníka, § 243 ods. 2 Obchodného zákonníka, § 11, § 13 ods. 1,2,3 Občianskeho zákonníka. Proti tomuto uzneseniu súdu prvého stupňa podal odvolanie navrhovateľ a navrhol jeho zrušenie a vrátenie rozsudku Okresnému súdu Bratislava I. na ďalšie konanie. Krajský súd v Bratislave ako súd odvolací (§ 10 ods. 1 O.s.p.) prejednal odvolanie odporcu bez nariadenia pojednávania podľa § 214 ods. 2 O.s.p. a dospel k záveru, že odvolanie je potrebné odmietnuť ako oneskorene podané. Podľa § 204 ods. 1 prvá veta O.s.p. odvolanie sa podáva do 15 dní od doručenia rozhodnutia na súde, proti rozhodnutiu ktorého smeruje. Podľa § 218 ods. 1 písm. a/ O.s.p. odvolací súd odmietne odvolanie, ktoré bolo podané oneskorene. Z obsahu spisu vyplýva, že napadnutý rozsudok súdu prvého stupňa sa navrhovateľovi nepodarilo doručiť a poštová zásielka teda bola súdu vrátená späť, ako neprebratá v odbernej lehote (viď doručenka č. l. 74). Podľa § 47 ods. 2 Občianskeho súdneho poriadku, ak nebol adresát písomnosti, ktorá sa má doručiť do vlastných rúk, zastihnutý, hoci sa v mieste doručenia zdržuje, doručovateľ ho vhodným spôsobom upovedomí, že mu zásielku príde doručiť znovu v deň a hodinu uvedenú v oznámení. Ak zostane i nový pokus o doručenie bezvýsledným, uloží doručovateľ písomnosť na pošte alebo na orgáne obce a adresáta o tom vhodným spôsobom upovedomí. Ak si adresát zásielku počas jej uloženia nevyzdvihne, považuje sa deň, keď bola zásielka vrátená súdu, za deň doručenia, i keď sa adresát o tom nedozvedel. Zákonná pätnásťdňová lehota na podanie odvolania proti tomuto rozsudku teda začala odporcovi plynúť dňa 03.04.2014. Lehota na podanie odvolania uplynula dňa 18.4.2014. Navrhovateľ si osobne prevzal rozsudok dňa 08.04.2014, pričom uviedol, že v čase doručovania rozsudku bol PN a nemohol si teda rozsudok prevziať, pričom svoje tvrdenie ničím nepodložil. Odvolanie podal navrhovateľ osobne dňa 25.04.2014 na Okresnom súde Bratislava I. Odvolací súd na základe uvedeného odvolanie odporcu proti napadnutému uzneseniu súdu prvého stupňa odmietol podľa § 218 ods. 1 písm. a/ O.s.p. ako oneskorene podané. O trovách odvolacieho konania rozhodne súd prvého stupňa v rozhodnutí, ktorým sa konanie končí (§ 151 ods. 1 O.s.p.) Poučenie: Proti tomuto uzneseniu odvolanie nie je prípustné.</w:t>
      </w:r>
    </w:p>
    <w:p/>
    <w:p>
      <w:r>
        <w:t>Zdroj: KAUZIS.SK – https://www.kauzis.sk/judikatura/r/ECLI:SK:KSBA:2016:1112230638.1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