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1S/138/2015 z 21. 9. 2016</w:t>
      </w:r>
    </w:p>
    <w:p>
      <w:r>
        <w:t>Uznesenie Krajského súdu Bratislava z 21. septembra 2016, sp. zn. 1S/138/2015, ECLI:SK:KSBA:2016:1113229740.1</w:t>
      </w:r>
    </w:p>
    <w:p>
      <w:r>
        <w:t>Súd: Krajský súd Bratislava</w:t>
      </w:r>
    </w:p>
    <w:p>
      <w:r>
        <w:t>Spisová značka: 1S/138/2015</w:t>
      </w:r>
    </w:p>
    <w:p>
      <w:r>
        <w:t>ECLI: ECLI:SK:KSBA:2016:1113229740.1</w:t>
      </w:r>
    </w:p>
    <w:p>
      <w:r>
        <w:t>Dátum vydania: 21. 9. 2016</w:t>
      </w:r>
    </w:p>
    <w:p>
      <w:r>
        <w:t>Forma: Uznesenie</w:t>
      </w:r>
    </w:p>
    <w:p>
      <w:pPr>
        <w:pStyle w:val="Heading2"/>
      </w:pPr>
      <w:r>
        <w:t>Text rozhodnutia</w:t>
      </w:r>
    </w:p>
    <w:p>
      <w:r>
        <w:t>Súd: Krajský súd Bratislava Spisová značka: 1S/138/2015 Identifikačné číslo súdneho spisu: 1113229740 Dátum vydania rozhodnutia: 22. 09. 2016 Meno a priezvisko sudcu, VSÚ: JUDr. Monika Valašíková PhD. ECLI: ECLI:SK:KSBA:2016:1113229740.1 Uznesenie Krajský súd v Bratislave v právnej veci žalobcu: O.. C. O., Z. XX/XX, N. N., právne zastúpená: JUDr. Peter Peružek, Radlinského 1, Hlohovec, proti žalovanému: Okresný úrad Banská Bystrica, Nám. Ľ. Štúra 1, Banská Bystrica v konaní o preskúmanie zákonnosti rozhodnutia žalovaného č. SVS-OP1-2013/005003/ TDL zo dňa 20.3.2013, takto r o z h o d o l : Krajský súd v Bratislave žalobu o d m i e t a. Žiaden z účastníkov konania n e m á právo na náhradu trov konania. o d ô v o d n e n i e : 1. Žalobou doručenou Okresnému súdu Bratislava I a postúpenou Krajskému súdu v Bratislave dňa 5.6.2015 sa žalobkyňa domáhala preskúmania zákonnosti rozhodnutia žalovaného č. SVS- OP1-2013/005003/TDL zo dňa 20.3.2013, ktorým žalovaný odvolanie žalobkyne zamietol a potvrdil rozhodnutie prvostupňového správneho orgánu č. ObU-ZH-OVVS-2012/04189 1066/2012/BAJ zo dňa 6.11.2012, ktorým bolo zastavené konanie podľa § 76 ods. 1 písm. c) zákona o priestupkoch z dôvodu, že spáchanie skutku, o ktorom sa koná, nebolo obvinenej z priestupku preukázané. 2. Podľa § 181 ods. 1 Správneho súdneho poriadku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3. Podľa § 98 ods. 1 písm. d) SSP, správny súd uznesením odmietne žalobu, ak bola podaná oneskorene. 4. Lehota na podanie žaloby pre fyzickú alebo právnickú osobu je dvojmesačná, pričom táto začína plynúť odo dňa oznámenia rozhodnutia fyzickej alebo právnickej osobe. Lehota na podanie žaloby má prekluzívny charakter a jej zmeškanie nemožno odpustiť. 5. Krajský súd v Bratislave z administratívneho spisu zistil, že rozhodnutie č. SVS-OP1-2013/005003/ TDL zo dňa 20.3.2013 bolo žalobkyni doručené dňa 3.4.2013, rozhodnutie prevzala osobne. 6. Žalobkyňa teda mala možnosť podať žalobu v čase od 4.4.2013, teda odo dňa oznámenia rozhodnutia do 4.6.2013, kedy uplynula v zmysle § 181 ods. 1 SSP lehota na podanie žaloby. 7. Žaloba na preskúmanie rozhodnutia žalovaného správneho orgánu bola podaná dňa 5.9.2013, teda 3 mesiace po uplynutí zákonnej lehoty. Možno konštatovať, že žaloba nebola podaná v zákonom stanovenej lehote, preto ju súd odmietol s poukazom na ust. § 98 ods. 1 písm. d) SSP. 8. Podľa § 170 písm. a) SSP, žiaden z účastníkov konania nemá právo na náhradu trov konania, ak žaloba bola odmietnutá. 9. O náhrade trov konania súd rozhodol podľa § 170 písm. a) SSP tak, že žiaden z účastníkov konania nemá právo na náhradu trov konania, nakoľko žaloba bola odmietnutá. 10. Toto rozhodnutie senát Krajského súdu v Bratislave prijal pomerom hlasov 3:0 (§ 3 ods. 9 zákona č. 757/2004 Z.z. v znení zákona č. 33/2011). Poučenie: Proti tomuto uzneseniu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https://www.kauzis.sk/judikatura/r/ECLI:SK:KSBA:2016:1113229740.1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