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20CoP/113/2016 z 8. 9. 2016</w:t>
      </w:r>
    </w:p>
    <w:p>
      <w:r>
        <w:t>Uznesenie Krajského súdu Bratislava z 8. septembra 2016, sp. zn. 20CoP/113/2016, ECLI:SK:KSBA:2016:1115205574.4</w:t>
      </w:r>
    </w:p>
    <w:p>
      <w:r>
        <w:t>Súd: Krajský súd Bratislava</w:t>
      </w:r>
    </w:p>
    <w:p>
      <w:r>
        <w:t>Spisová značka: 20CoP/113/2016</w:t>
      </w:r>
    </w:p>
    <w:p>
      <w:r>
        <w:t>ECLI: ECLI:SK:KSBA:2016:1115205574.4</w:t>
      </w:r>
    </w:p>
    <w:p>
      <w:r>
        <w:t>Dátum vydania: 8. 9. 2016</w:t>
      </w:r>
    </w:p>
    <w:p>
      <w:r>
        <w:t>Forma: Uznesenie</w:t>
      </w:r>
    </w:p>
    <w:p>
      <w:pPr>
        <w:pStyle w:val="Heading2"/>
      </w:pPr>
      <w:r>
        <w:t>Text rozhodnutia</w:t>
      </w:r>
    </w:p>
    <w:p>
      <w:r>
        <w:t>Súd: Krajský súd Bratislava Spisová značka: 20CoP/113/2016 Identifikačné číslo súdneho spisu: 1115205574 Dátum vydania rozhodnutia: 09. 09. 2016 Meno a priezvisko sudcu, VSÚ: JUDr. Darina Kriváňová ECLI: ECLI:SK:KSBA:2016:1115205574.4 Uznesenie Krajský súd v Bratislave v senáte v zložení: predsedníčka senátu: JUDr. Darina Kriváňová a členovia senátu: JUDr. Mária Hajdínová a JUDr. Michaela Králová, vo veci starostlivosti o maloleté deti H.: X., nar. XX.XX.XXXX a H., nar. XX.XX.XXXX, zastúpené kolíznym opatrovníkom Úradom práce, sociálnych vecí a rodiny Bratislava, so sídlom Vazovova 7/A, deti rodičov: matka H.. H. H., trvale bytom E. S. XC, XXX XX R., zastúpená: JUDr. Broňa Pavelková, PhD., advokátka, so sídlom Dobrovičova 6, Bratislava a otca A.. H. H., trvale bytom F. X, XXX XX L., zastúpený JUDr. Irena Dubravčíková, advokátka so sídlom Slovinec 73, 841 07 Bratislava, v konaní o návrhu otca o zmenu úpravy výkonu rodičovských práv a povinností, o návrhu otca na vydanie neodkladného opatrenia, o odvolaní otca maloletých detí proti uzneseniu Okresného súdu Bratislava I č.k. 3P 15/2015-399 zo dňa 27. júna 2016, takto r o z h o d o l : Krajský súd v Bratislave uznesenie Okresného súdu Bratislava I č.k. 3P 15/2015-399 zo dňa 27. júna 2016 p o t v r d z u j e . o d ô v o d n e n i e : 1. Okresný súd Bratislava I uznesením č.k. 3P 15/2015-399 zo dňa 27. júna 2016 zamietol návrh otca na nariadenie neodkladného opatrenia (predbežného opatrenia), ktorý bol doručený súdu dňa 07.03.2016 a doplnený dňa 27.05.2016. Návrhom doručeným súdu dňa 23.12.2014 otec maloletých detí žiadal, aby súd zmenil právoplatný rozsudok Okresného súdu Bratislava IV vo veci sp.zn. 8C/172/2008, vo veci o rozvod manželstva, ktorým boli maloleté deti na základe rodičovskej dohody, schválenej súdom, zverené na čas po rozvode manželstva rodičov do striedavej osobnej starostlivosti oboch rodičov. Zmenu rozsudku otec žiadal z dôvodu, že matka maloletých detí nemá záujem o dohodu vo veciach výchovy detí a naďalej pretrvávajú niektoré jej negatívne prejavy z minulosti, najmä navádzanie detí, aby otcovi zatajovali niektoré konania matky, ktoré sa týkajú výchovy a starostlivosti, ako aj snaha o vytvorenie nepravdivého negatívneho obrazu o otcovi. Otec tvrdil, že matka zanedbáva zdravotnú starostlivosť o maloleté deti nenavštevuje s deťmi zubára alebo logopéda s maloletou X.. Tiež ho neinformuje o podstatných skutočnostiach, týkajúcich sa maloletých detí a matka sama svojvoľne zapísala maloletú X. do inej školy, ako sa obaja rodičia dohodli. Matka vedie maloleté deti k iným hodnotám a postojom ako otec a takáto dvojtvárnosť vo výchove deťom podľa otca škodí. Otec tvrdil, že o deti sa vie riadne postarať a poskytnúť im stabilné rodinné prostredie a z toho dôvodu žiadal zveriť maloleté deti do jeho osobnej starostlivosti. 2. Otec návrhom doručeným súdu dňa 07.03.2016 žiadal, aby súd zmenil nariadené predbežné opatrenie uznesením č.k. 3P/15/2015-12, zo dňa 04.05.2015, v doterajšom určení stretávania sa otca s maloletou H. a upravil stretávanie s maloletou X. tak, že otec bude oprávnený stretávať sa s maloletou H. každý párny týždeň od piatka 16.00 hod. do nedele do 18.00 hod. a každý nepárny týždeň od utorka 17.00 hod. do štvrtka 18.00 hod. tak, že matke súd uloží povinnosť odovzdať otcovi maloletú v stanovený čas v mieste bydliska otca a po ukončení styku ju tam otec odovzdá matke. Matke tiež žiadal uložiť povinnosť maloletú na styk riadne pripraviť a zabezpečiť, aby pri preberaní a odovzdávaní nebol prítomný U. J.. Otec tiež žiadal, aby súd predbežným opatrením upravil styk otca s maloletou X. tak, že otec bude oprávnený stretávať sa s maloletou X. po dobu prvých dvoch mesiacov každý piatok od 16.00 hod. do 18.00 hod. bez prítomnosti matky tak, že matka bude povinná odovzdať maloletú v stanovený čas v mieste bydliska otca a po ukončení styku ju tam otec odovzdá matke, ktorej žiadal tiež uložiť povinnosť maloleté deti na styk riadne pripraviť a zabezpečiť aby pri preberaní a odovzdávaní nebol prítomný U. J.. Po uplynutí týchto dvoch mesiacov žiadal upraviť styk otca s maloletou X. tak, že otec bude oprávnený stretávať sa s maloletou X. po dobu tretieho a štvrtého mesiaca každý párny týždeň od piatku 16.00 hod. do nedele do 18.00 hod. bez prítomnosti matky tak, že matka je povinná odovzdať maloletú otcovi v stanovený čas v mieste bydliska otca a po ukončení styku ju tam odovzdá, opäť s uložením povinnosti matke dieťa na styk riadne pripraviť a zabezpečiť, aby pri preberaní a odovzdávaní nebol prítomný U. J.. Po uplynutí štvrtého mesiaca bude styk s maloletou X. spolu s maloletou H. upravený tak, že otec bude oprávnený stretávať sa s maloletou H. každý párny týždeň od piatka 16.00 hod. do nedele do 18.00 hod. a každý nepárny týždeň od utorka 17.00 hod. do štvrtka 18.00 hod. tak, že matke súd uloží povinnosť odovzdať otcovi maloletú v stanovený čas v mieste bydliska otca a po ukončení styku ju tam otec odovzdá. Matke žiadal uložiť povinnosť maloletú na styk riadne pripraviť a zabezpečiť, aby pri preberaní a odovzdávaní nebol prítomný U. J.. 3. Otec návrh odôvodnil tým, že asistovaný styk otca s maloletou X. nariadený uznesením Okresného súdu Bratislava I č.k. 3P 15/2015-230 zo dňa 24.09.2015, bol nariadený na dobu troch mesiacov od jeho vykonateľnosti, teda od 28.12.2015 nie je styk otca s maloletou opäť upravený. Úprava stretávania s maloletou H. je naďalej podľa predbežného opatrenia, nariadeného dňa 04.05.2015 uznesením č.k. 3P 15/2015-122, ktoré vychádzalo z obdobia do konca apríla 2015. Otec tvrdil, že od poslednej úpravy styku sa situácia zmenila negatívnym smerom a preto si vyžaduje rýchly zásah zo strany súdu. On nemá problém komunikovať s matkou, ale matka nekomunikuje s ním a prejavuje vôľu a ochotu s ním komunikovať iba navonok, pretože doteraz neprejavila skutočnú vôľu riešiť vzniknutú situáciu. Maloletá H. je manipulovaná matkou a jej druhom U. J. a pri realizácii styku s otcom je vystavená konfrontačným situáciám, ktoré nevyvoláva otec, ale ktoré môžu na H. nepriaznivo pôsobiť. Podľa otca je neprípustné, aby matka namiesto odovzdania dieťaťa doslova vystrčila maloletú za dvere rodinného domu, nechala ju tam stáť, aby sa ona rozhodla, či k otcovi pôjde alebo nie a toto všetko sníma druh matky cez pootvorené dvere. Otec nemôže maloletú odviesť, pretože nestojí na verejnom priestranstve, ale v predzáhradke domu, kam otec vzhľadom na zákaz U. J. nemôže vstúpiť. 4. Okresný súd predmetný návrh a nariadenie neodkladného opatrenia právne posúdil podľa ustanovení § 102 O.s.p., § 75 ods. 1, § 76 ods. 1 písm. f/ Občianskeho súdneho poriadku v spojení s § 77 a § 171 Občianskeho súdneho poriadku. V odôvodnení uznesenia zdôraznil, že inštitút predbežného opatrenia predpokladá naliehavosť úpravy pomerov medzi účastníkmi. Keďže predbežné opatrenie nie je konečným rozhodnutím, jeho nariadením navrhovateľ nenadobúda práva, o ktorých bude rozhodnuté až rozhodnutím vo veci samej. Z charakteru predbežného opatrenia vyplýva, že pred jeho nariadením súd nemusí zistiť všetky skutočnosti, ktoré sú potrebné pre vydanie končeného rozhodnutia a pri zisťovaní nemusí byť vždy dodržaný formálny postup stanovený na dokazovanie. Je však nutné, aby boli osvedčené aspoň základné skutočnosti potrebné pre záver o pravdepodobnosti nároku, ktorému sa má poskytnúť predbežná ochrana. 5. Okresný súd dospel k záveru, že v danom prípade neboli splnené podmienky, vyžadované platnou právnou úpravou, na vydanie predbežného opatrenia v zmysle návrhu otca. Otec maloletých detí vo svojom návrhu nepreukázal naliehavú potrebu dočasnej úpravy, odôvodňujúcu ďalšiu zmenu dočasnej úpravy styku s maloletou H. a maloletou X.. Naliehavosť dočasnej úpravy vzhľadom na charakter konania skúmal aj súd z úradnej povinnosti, avšak jej potrebu z doposiaľ vykonaného dokazovania nezistil. Z charakteru predbežného opatrenia ako rozhodnutia súdu vydaného bez vykonania riadneho dokazovania je zrejmé, že jeho nariadenie má miesto len vtedy, ak ide o takú situáciu na strane účastníkov, v tomto prípade maloletých detí, ktorá vzhľadom na jej naliehavosť neznesie odklad. V danom prípade má súd za to, že úprava pomerov maloletých detí je dostatočne dočasne zabezpečená prostredníctvom doposiaľ vydaných predbežných opatrení a účelom predbežného opatrenia preto nemôže byť reakcia na každú tvrdenú zmenu pomerov, ktorá navyše vyžaduje vykonanie riadneho dokazovania. Súd s poukazom na závery vykonaného znaleckého dokazovania konštatuje, že v danom prípade je k úprave pomerov maloletých detí potrebné pristupovať vzhľadom na znalcom konštatovanú závažnosť celej situácie mimoriadne citlivo, pričom podľa názoru súdu je v záujme maloletých detí, poukazujúc na uvedené závery, potrebné čo najskôr stabilizovať situáciu maloletých vydaním rozhodnutia vo veci samej, pričom ďalšia dočasná úprava sa rozhodne cieľu stabilizácie situácie míňa. Je nevyhnutné, aby obaja rodičia pochopili, že sledovať záujem maloletých detí je prvoradou úlohou ich rodičov a nemožno ju absolútne prenášať na súd s očakávaním, že za rodičov vyrieši situáciu, v ktorej sa maloleté deti z dôvodu správania svojich rodičov ocitli. Pokiaľ sa otec dožaduje úpravy styku s maloletou X. predbežným opatrením, je zo strany súdu potrebné konštatovať, že navrhovaná úprava nie je v súlade so závermi doposiaľ vykonaného dokazovania a už vôbec nespĺňa zákonné predpoklady dočasnej úpravy pomerov. 6. Pokiaľ ide o návrh otca na zmenu dočasnej úpravy, týkajúcej sa miesta odovzdávania maloletej H., s tým že súd matke uloží povinnosť zabezpečiť, aby pri odovzdávaní a preberaní maloletej nebol partner matky, táto podľa názoru súdu zjavne prekračuje rámec ust. § 102 O.s.p. Z obsahu spisového materiálu nepochybne vyplýva, že otec neosvedčil nárok, ktorý uplatňuje návrhom na vydanie predbežného opatrenia. Rozsiahle dokazovanie nie je vzhľadom na charakter predbežného opatrenia namieste. Za situácie, keď je právoplatným, vykonateľným, a teda vynútiteľným súdnym rozhodnutím (predbežným opatrením, č.k. 3P/15/2015-122, pričom otec uvádza, že o súdny výkon rozhodnutia aj požiadal) upravený styk otca s maloletým dieťaťom, je jednoznačne v rozpore s charakterom predbežného opatrenia, aby bolo predbežným opatrením v tomto konaní menené miesto odovzdávania maloletého dieťaťa len z toho dôvodu, že matka podľa tvrdení otca, ktoré navyše v konaní neboli žiadnym relevantným spôsobom osvedčené, nie je schopná akceptovať právoplatné a vykonateľné rozhodnutie súdu. Zmena miesta odovzdávania alebo preberania maloletého dieťaťa môže byť riešená až v rozhodnutí súdu vo veci samej. Podľa názoru súdu, otec v tomto štádiu konania neosvedčil potrebu dočasnej úpravy pomerov účastníkov, a preto súd návrh otca na nariadenie predbežného opatrenia zamietol. 7. Proti uzneseniu podal odvolanie otec maloletých detí, ktorý nesúhlasil s rozhodnutím súdu a najmä s odôvodnením rozhodnutia. Otec namietal, že okresný súd nevykonal navrhnuté dôkazy potrebné na zistenie rozhodujúcich skutočností, neúplne zistil skutočný stav veci a tiež namietal, že rozhodnutie súdu vychádza z nesprávneho právneho posúdenia veci. V odvolaní otec uviedol, že v návrhu boli ako dôkaz priložené videozáznamy, ktoré dokazujú, že druh matky U. J. vyvoláva konfliktné situácie pri preberaní dieťaťa, preto nie je zrejmé, ako mohol súd dospieť k takému záveru, že ani jeden dôkaz nevykonal a následne ani nevyhodnotil, keď otec predložil dva videozáznamy z preberania maloletej. Otec sa domáhal zmeny miesta odovzdávania maloletej a nie nútenej realizácie právoplatného a vykonateľného rozhodnutia, keď súd v odôvodnení uviedol, že právoplatné a vykonateľné rozhodnutie ohľadne styku otca s maloletou je predmetom núteného výkonu rozhodnutia. Preto návrh na výkon rozhodnutia nemôže byť pre súd prekážkou na zmenu miesta odovzdávania maloletej. Otec poukázal na ustanovenie § 360 C.m.p., podľa ktorého možno nariadiť neodkladné opatrenie aj bez návrhu v konaniach, ktoré možno začať aj bez návrhu. Táto nová právna úprava upustila od doterajšej koncepcie predbežnosti poskytovanej ochrany. Súd by mal teda skúmať neodkladnosť takéhoto opatrenia bez ohľadu na to, či sa jedná len o úpravu dočasnú pred konaním vo veci samej alebo v rámci konania vo veci samej. Mal by skúmať to, či je maloleté dieťa pri preberaní resp. odovzdávaní konfrontované s vyvolanou situáciou a či táto situácia môže ohroziť psychiku dieťaťa. Otec tvrdil, že od poslednej úpravy práv a povinností k maloletým deťom sa situácia zmenila, čo rozpísal vo svojom návrhu, a preto bol zásah súdu nevyhnutný, ale súd návrh zamietol a svoje zamietavé stanovisko odôvodnil odkazom na predošlé rozhodnutia, ktoré považoval za dostačujúce k riešeniu úpravy styku otca s maloletými deťmi, a to rozhodnutie č.k. 3P 15/2015-122 v spojení s rozhodnutím Krajského súdu v Bratislave zo dňa 29.06.2015 sp.zn. 11CoP 285/2015 a tiež rozhodnutie sp.zn. 3P 15/230. Názor súdu, že otec síce legálnym spôsobom háji svoje práva, avšak svojím postupom predlžuje vykonanie znaleckého dokazovania, otec považuje za absurdné, keď súd na jednej strane uznáva, že otec legitímne háji svoje práva a na druhej strane v odôvodnení rozhodnutia tvrdí, že kvôli procesnej aktivite otca nebolo možné vykonať znalecké dokazovanie. Otec poukázal na námietky k pochybeniam znalca zo dňa 04.03.2016 a zdôraznil, že ku dnešnému dňu nebol znalec vypočutý, a tak je pripravený klásť znalcovi otázky a konfrontovať ho s ďalšími závažnými pochybeniami v súvislosti s vypracovaním posudku, ktoré zistil pri konzultáciách s odborníkmi a inými znalcami vykonávajúcimi znaleckú činnosť v oblasti psychológie. Otec sa v ďalšom odvolaní zaoberal inými rozhodnutiami v danej veci, ako aj odvolacieho súdu a poukázal (podľa jeho názoru) na nesprávny postup okresného a tiež krajského súdu, v súvislosti s úpravou práv a povinností rodičov k maloletým deťom a tiež na závery znaleckého posudku a svoje námietky bližšie špecifikoval. Tiež uviedol, že pokiaľ súd v zamietavom rozhodnutí vychádzal z toho, že neobstojí dočasná úprava a je potrebné, aby súd rozhodol až vo veci samej, je na zváženie, čo je to dočasná úprava, ako dlho má trvať. Tiež tvrdenie súdu o stabilizácii situácie vydaním rozhodnutia vo veci samej je mimo realitu, je scestné ak súd alebo znalec tvrdia, že z pohľadu maloletých detí vo veku 7 a 8 rokov môže dôjsť k akejkoľvek stabilizácii pomerov vydaním rozhodnutia vo veci samej. Maloleté deti nemôžu vnímať rozdiel medzi vykonateľnosťou predbežného opatrenia a vykonateľnosťou rozhodnutia vo veci samej a nemajú byť zaťahované do súdnych sporov, ktoré prebiehajú medzi rodičmi. Ak súd vyslovil, že musí vykonať rozsiahle dokazovanie a až po tom rozhodnúť o úprave styku, je otázne kedy skončí konanie vo veci samej. Preto dočasná úprava nezabezpečeného styku s maloletou X., ktorá už trvá viac ako 18 mesiacov, by bola ďalej v nepredvídane dlhom období neupravená. Takýto stav je neúnosný a nie je v záujme maloletého dieťaťa. Navyše je dôvodný predpoklad, že ani prvostupňové rozhodnutie vo veci samej nebude právoplatné, nakoľko je takmer isté, že sa aspoň jeden z rodičov odvolá. A ak by súd naopak chcel ohľadne styku rozhodnúť rýchlo, potom nie je jasné ako by chcel stihnúť toto rozsiahle dokazovanie, keď tak neurobil doteraz. Pokiaľ sa súd nestotožňuje s petitom návrhu otca, upozornil otec, že súd návrhom nie je viazaný a mohol upraviť styk s maloletými deťmi aj inak ako to navrhol otec. Preto nevykonaním zmeny v predbežnom opatrení, ktorým bude zrušené škodlivé uznesenie o neupravení styku s maloletou X., je možné napáchať na rodinných vzťahoch maloletej s otcom nezvratné škody. Je pritom absolútne irelevantné, že za to bude v plnej miere spoluzodpovedný súd, ktorý prerušenie citových väzieb podporil vydaním predbežných opatrení, ktoré sú aj viac ako rok stále v platnosti. Otec založil do spisu fotodokumentáciu, pretože písomné podania sú len listy a nemôžu zobraziť skutočné emócie a citové zážitky. 8. K odvolaniu otca sa vyjadrila matka, ktorá žiadala uznesenie ako vecne správne potvrdiť. Vo vyjadrení zo dňa 14.8.2016 matka uviedla, že nepozná dôvod, pre ktorý sa stretávanie nerealizuje a z celého správania maloletej H. a z celého priebehu odovzdávania dieťaťa vyplýva situácia, že otec si maloletú zámerne nepreberie, aby následne mohol viesť proti matke výkon rozhodnutia a argumentovať jej nesprávnou výchovou. Podľa názoru matky, správanie otca smeruje k porážke matky maloletých detí a nie k ochrane záujmov oboch dcér. K odovzdaniu H. vždy riadne dôjde, keď matka s dieťaťom vyjde pred dom, motivuje ho a aj ho otcovi odovzdá. Napriek tomu si otec H. neodvedie a táto sa vracia domov, často ustrašená s tým, že ju otec znova nahrával. Niekoľkokrát otcovi dokonca utiekla alebo sa schovala. Matka nepozná dôvod a môže sa len domnievať, že H. bola svedkom udalostí, ktorými ju otec odstrašil od styku s ním. Posledné stretnutie s maloletou H. bolo v sobotu dňa 6.8.2016, keď po odovzdaní H. otcovi sa matka vrátila do domu a následne otec odišiel s maloletou. Matka si myslela, že už sa styk realizuje a asi po hodine sa H. vrátila. Otec sa s maloletou išiel prejsť a následne ju poslal domov. Pri realizácií stretávania otca s maloletou X. došlo k zhoršeniu psychického stavu maloletej X. po nariadených stretnutiach v UNICEF a znaleckom dokazovaní. Maloletej boli nastavené psychiatričkou antidepresíva, z dôvodu prehĺbenia úzkostných stavov. Nespala, odmietala stravu, mala strach z tmy a mala strach ísť v noci na toaletu. Po dvoch mesiacoch sa tieto úzkostné stavy upokojili. Stav maloletej X. sa vždy zhoršuje pred víkendom, keď vie, že si otec príde prevziať H.. X. odmieta vyjsť z domu, úzkostné stavy má už od štvrtka a trvajú vždy do nedele. Psychický stav X. je veľmi vážny, nie je vylúčené, že striedavá starostlivosť na nej zanechá trvalé negatívne stopy. Matka považuje rozhodnutie súdu, ktorým bol návrh otca zamietnutý za správne, s prihliadnutím na to, že akékoľvek odobratie X. v súčasnom stave na víkend k otcovi, by mohlo znamenať jej absolútny psychický kolaps a súčasný stav maloletej H. tiež odôvodňuje rozhodnutie súdu, ktorým bol návrh na nariadenie neodkladného opatrenia zamietnutý. 9. Krajský súd preskúmal vec, v ktorej nie je viazaný rozsahom a dôvodmi odvolania § 2 ods. l, § 65, § 66, § 360 a nasl., § 395 ods. l, ods. 2 zákona č. 161/2015 Z.z. Civilný mimosporový poriadok, § 471 ods. l, § 324 ods. l, § 329 zákona č. 160/2015 Z.z. Civilný sporový poriadok, vec prejednal bez nariadenia pojednávania (§ 385 ods. l C.s.p.) a dospel k záveru, že odvolanie otca nie je dôvodné. 10. Uznesenie súdu prvej inštancie odvolací súd v celom rozsahu potvrdil, pretože je vo výroku vecne správne a keďže sa v celom rozsahu stotožňuje s dôvodmi (skutkovými a právnymi) uznesenia, ako správnymi, toto uznesenie už ďalšie dôvody neobsahuje (§ 387 ods. l, ods. 2 C.s.p.). Akékoľvek dôvody uvádzané odvolacím súdom na zdôraznenie správnosti napadnutého uznesenia by bolo len zopakovaním skutkových a právnych dôvodov uvedených súdom prvej inštancie. Pre úplnosť a na doplnenie správnosti odvolací súd považuje za potrebné uviesť ešte nasledovné. 11. Neodkladné opatrenie možno vydať pred začatím konania, alebo po začatí konania. V oboch prípadoch je možné ho nariadiť z dvoch dôvodov. Jedným je dočasná úprava právnych pomerov účastníkov a druhým je zabezpečenie výkonu súdneho rozhodnutia, ak by mal byť ohrozený. Spoločným znakom oboch typov neodkladných opatrení je ich neodkladný a dočasný charakter. 12. Podľa § 325 ods. 1 C.s.p. neodkladné opatrenie môže súd nariadiť, ak je potrebné bezodkladne upraviť pomery alebo ak je obava, že exekúcia bude ohrozená. 13. Podľa § 325 ods. 2 písm. d/ C.s.p. neodkladným opatrením možno strane uložiť najmä, aby niečo vykonala, niečoho sa zdržala alebo niečo znášala. 14. Otec maloletých detí v podanom návrhu na nariadenie neodkladného opatrenia tvrdil, že je potrebné upraviť pomery účastníkov, teda rodičov do času, kým súd rozhodne vo veci o úpravu práv a povinností rodičov k maloletým deťom. Podľa názoru otca, od poslednej úpravy práv a povinností k maloletým deťom sa situácia zmenila, čo rozpísal vo svojom návrhu, a preto bol zásah súdu nevyhnutný, ale súd návrh zamietol a svoje zamietavé stanovisko odôvodnil odkazom na predošlé rozhodnutia, ktoré považoval za dostačujúce k riešeniu úpravy styku otca s maloletými deťmi, a to rozhodnutie č.k. 3P 15/2015-122 v spojení s rozhodnutím Krajského súdu v Bratislave zo dňa 29.06.2015 sp.zn. 11CoP 285/2015 a tiež rozhodnutie sp.zn. 3P 15/230. 15. V danom prípade súd prvej inštancie správne vychádzal zo zistenia, že ohľadne starostlivosti o maloleté deti je vedených viacero konaní, je nariadené znalecké dokazovanie a vykonáva sa ďalšie dokazovanie za účelom rozhodnutia o právach a povinnostiach rodičov k deťom. Vzhľadom k tomu, že súd je povinný rozhodnúť v súlade so záujmom maloletých detí, je povinný v tej súvislosti vykonať aj dokazovanie a nie rozhodnúť bez náležitého zistenia skutkového stavu. Preto skutočnosti, ktoré tvrdí otec vo svojich podaniach, keď poukázal na námietky k pochybeniam znalca zo dňa 04.03.2016 a zdôraznil, že ku dnešnému dňu nebol znalec vypočutý, a že je pripravený klásť znalcovi otázky a konfrontovať ho s ďalšími závažnými pochybeniami, v súvislosti s vypracovaním posudku, ktoré zistil pri konzultáciách s odborníkmi a inými znalcami vykonávajúcimi znaleckú činnosť v oblasti psychológie, sú predmetom skúmania súdu vo veci samej, vyhodnocovaním vykonaných dôkazov. 16. Krajský súd k námietke otca v podanom odvolaní, v ktorom vytýkal súdu prvej inštancie, že súd neúplne zistil skutkový stav veci, pretože nevykonal navrhnuté dôkazy, potrebné na zistenie rozhodujúcich skutočností a že súd prvej inštancie dospel na základe vykonaných dôkazov k nesprávnym skutkovým zisteniam, poukazuje na ustanovenie § 329 ods. 1 C.s.p. podľa ktorého súd môže rozhodnúť o návrhu na nariadenie neodkladného opatrenia aj bez výsluchu a vyjadrenia strán a bez nariadenia pojednávania. 17. Z uvedeného vyplýva, že pri prijímaní takéhoto opatrenia, ktoré je opatrením dočasným a predbežným, prevláda požiadavka rýchlosti konania nad úplným preukázaním uplatneného nároku. Aj v konaní o neodkladnom opatrení musí súd hodnotiť vykonané dôkazy, pritom (pri súčasnom preukázaní potreby dočasnej úpravy pomerov účastníkov) rozhodné skutočnosti, (predovšetkým nárok sám) nemusia byť spoľahlivo preukázané. K nariadeniu neodkladného opatrenia stačí, ak sú tvrdené skutočnosti aspoň osvedčené, t.j. ak sa javia aspoň pravdepodobnými. Procesnú zodpovednosť v uvedenom smere nesie navrhovateľ predbežného opatrenia. 18. Zákon preto nepredpokladá, že súd bude pri rozhodovaní o predbežnom opatrení vykonávať dokazovanie a naopak, vo vedomí, že výsluchom účastníka konania, proti ktorému návrh smeruje, by mohol byť zmarený účel uvedeného opatrenia; v ustanovení § 329 ods. 1 C.s.p. výslovne formuloval zásadu, že účastníci nemusia byť pred rozhodnutím o návrhu na neodkladné opatrenie vypočutí a rovnako, že súd nemusí nariadiť pojednávanie. Pri samotnom osvedčovaní nároku (na základe predložených listín) potom nie je treba dôsledne dodržiavať tie formálne požiadavky, ktoré zákon ukladá pri dokazovaní, vrátane požiadavky, aby sa druhá strana sporu mohla pred rozhodnutím o neodkladnom opatrení k obsahu listín, z ktorých bude súd robiť záver o tom, či sú splnené predpoklady pre nariadenie neodkladného opatrenia, vyjadriť. 19. V danom prípade preto námietka otca v podanom odvolaní, týkajúca sa nedostatočne vykonaného dokazovania a namietaných nesprávnych skutkových zistení nebola dôvodná. 20. Pokiaľ otec v podanom odvolaní namietal, že rozhodnutie súdu vychádza z nesprávneho právneho posúdenia veci, v tej súvislosti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21. Nadväzne na ustanovenie § 395 ods. l, ods. 2 C.m.p., § 470 ods. l C.s.p., a na skutočnosť, že napadnuté uznesenie súdu prvej inštancie bolo vydané za účinnosti Občianskeho súdneho poriadku (zákon č. 99/1963 Zb. v znení účinnom do 30.6.2016; ďalej len O.s.p.), odvolací súd preskúmaval, či súd prvej inštancie sa dôsledne riadil citovaným procesným právnym predpisom (§ 74 a nasl.). V konaní nebolo preukázané, to ani sám odvolateľ netvrdil, že by nastala taká vada, ktorá by mala za následok nesprávne rozhodnutie vo veci a na ktoré by musel odvolací súd prihliadať (§ 212 ods. 3 O.s.p.). Otec vo svojom odvolaní síce označil odvolacie dôvody vyplývajúce z ustanovenia § 205 ods. 2 O.s.p., tieto ale vôbec neodôvodnil konkrétnymi právnymi skutočnosťami. Súd prvej inštancie sa vysporiadal v odôvodnení rozhodnutia s podstatnými skutočnosťami, dôležitými pre rozhodnutie o návrhu na nariadenie predbežného opatrenia (teraz neodkladného opatrenia) a rozhodol v záujme maloletých detí. 22. Obsah neodkladného opatrenia vo veciach starostlivosti o maloleté dieťa sa bezprostredne dotýka výchovy maloletého dieťaťa. Neodkladné opatrenie v oblasti starostlivosti súdu o maloletých, by malo byť len krátkodobým provizóriom a nie konečným rozhodnutím vo veci samej. Účelom neodkladného opatrenia v konaní o výchove maloletého dieťaťa je dočasná úprava pomerov účastníkov konania, resp. ochrana potenciálneho výkonu rozhodnutia, ktorý by mohol v budúcnosti byť ohrozený. Osobitosť inštitútu spočíva v skutočnosti, že ide o súdnu úpravu, avšak pred vydaním rozhodnutia vo veci samej. Toto opatrenie má mať výnimočný charakter, v prípade rozhodnutí o výchove maloletých detí má svojim spôsobom smerovať k ich „prežitiu“. Z tohto hľadiska právna úprava zodpovedá Dohovoru o právach dieťaťa, ktorý zaraďuje právo na prežitie medzi právami dieťaťa na popredné miesto. 23. V článku 18 ods. 1 Dohovoru o právach dieťaťa je zakotvená zásada, že obaja rodičia majú spoločnú zodpovednosť za výchovu a vývoj dieťaťa. Základným zmyslom ich starostlivosti musí pritom byť záujem dieťaťa. V zmysle článku 41 ods. 4 Ústavy SR, starostlivosť o deti a ich výchova je právom rodičov a deti majú právo na rodičovskú starostlivosť. 24. Podľa § 24 ods. 4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obidvoma rodičmi. 25. V danom prípade okresný súd správne dospel k záveru, že návrhu otca na nariadenie neodkladného opatrenia nie je možné vyhovieť, pretože k tomu nie sú splnené zákonné podmienky. Nemožno sa stotožniť s tvrdením otca, že neodkladné opatrenie je nutné nariadiť, pretože vo veci nie je doteraz rozhodnuté a rozhodnutie môže byť v dôsledku podaného odvolania oddialené na neurčitý čas. Predbežné (neodkladné) opatrenie nemôže byť prostriedkom na dosiahnutie alebo zabezpečenie urýchleného rozhodnutia vo veci samej, alebo náhrady takéhoto rozhodnutia. Vychádzajúc z tvrdenia otca, o potrebe nariadenia neodkladného opatrenia, by bolo možné dosiahnuť rozhodnutie súdu neodkladným opatrením skoro vždy a rozhodnutie vo veci by už len potvrdilo predbežne upravený stav. Takýto postup pri rozhodovaní o neodkladnom (predbežnom) opatrení by nebol v súlade s jeho účelom. Rovnako neobstojí ani tvrdenie otca a jeho záujem na nariadení neodkladného opatrenia, že ak sa súd nestotožňuje s petitom návrhu otca, súd návrhom nie je viazaný a mohol upraviť styk s maloletými deťmi aj inak ako to navrhol otec. Zo strany súdu neboli zistené a zo spisu nevyplývajú predpoklady, na základe ktorých by súd mal začať konanie bez návrhu, alebo ako navrhuje otec, na základe jeho návrhu prehodnotiť daný stav a prípadne rozhodnúť aj inak, ako otec navrhuje, keď súd nie je návrhom viazaný. V danom prípade nie je dôvodné tvrdenie otca, že nevykonaním zmeny v neodkladnom opatrení, je možné napáchať na rodinných vzťahoch nezvratné škody, keď k tomuto názoru otca odvolací súd poukazuje na článok 18 ods. 1 Dohovoru o právach dieťaťa, v ktorom je zakotvená zásada, že obaja rodičia majú spoločnú zodpovednosť za výchovu a vývoj dieťaťa, a preto je predovšetkým povinnosťou rodiča, ktorému bolo dieťa zverené do starostlivosti zabezpečiť, aby bolo realizované právo druhého rodiča na styk s dieťaťom a ak to nie je možné, je takýto rodič výchovne nespôsobilý a takýto stav a správanie rodiča, ktorý neumožňuje druhému rodičovi (ktorému nebolo dieťa zverené) styk s dieťaťom, je možné napraviť zmenou výchovného prostredia dieťaťa tak, aby bolo zabezpečené právo dieťaťa na styk s druhým rodičom, resp. aby bolo zabezpečené právo detí na rodičovskú starostlivosť, vyplývajúce z čl. 41 ods. 4 Ústavy Slovenskej republiky. 26. Odvolací súd zastáva názor, že okresný súd v súlade s uvedeným ustanovením správne právne posúdil danú vec a rozhodol v súlade so zákonom. Námietka otca v podanom odvolaní, ktorá sa týka nesprávneho právneho posúdenia veci, preto nie je opodstatnená. 27. Okrem toho je nutné zaoberať sa tiež námietkou otca, že odôvodnenie napadnutého uznesenia je nesprávne a tiež nepreskúmateľné. 28. Odňatím možnosti konať pred súdom sa rozumie taký závadný postup súdu, ktorý má za následok znemožnenie realizácie tých procesných práv účastníka konania, ktoré mu poskytuje Občiansky súdny poriadok. O takúto procesnú vadu ide najmä vtedy, ak súd v konaní postupoval v rozpore so zákonom, prípadne ďalšími všeobecne záväznými právnymi predpismi a týmto postupom odňal účastníkovi konania jeho procesné práva. 29. Právo na spravodlivý proces je naplnené tým, že všeobecné súdy zistia skutkový stav a po výklade a použití relevantných právnych noriem rozhodnú tak, že ich skutkové a právne závery nie sú svojvoľné, neudržateľné, alebo že boli prijaté v zrejmom omyle konajúcich súdov, ktorý by poprel zmysel a podstatu práva na spravodlivý proces. 30. Právo na určitú kvalitu súdneho konania, ktorej súčasťou je aj právo účastníka na dostatočné odôvodnenie súdneho rozhodnutia je jedným z aspektov práva na spravodlivý proces. Z práva na spravodlivé súdne konanie vyplýva aj povinnosť všeobecného súdu zaoberať sa účinne námietkami, argumentmi a dôkaznými návrhmi strán, ktoré majú význam pre rozhodnutie (I. ÚS 46/05 a tiež Kraska c. Švajčiarsko). 31. Arbitrárnosť rozhodnutia môže byť kvalifikovaná buď ako rovnocenná konkurencia viacerých protichodných právnych názorov vyslovených súdom, alebo situácia, v ktorej súd svoj jediný právny záver nezdôvodní zo všetkých zákonných hľadísk, ktoré prichádzajú do úvahy. 32. Samotné rozhodnutie, ktorým sa završuje poskytovanie súdnej ochrany, musí byť logickým a právnym vyústením doterajšieho priebehu a výsledkov súdneho konania pri rešpektovaní zásad spravodlivého súdneho konania, pri jeho vydaní musia byť zachované formálne a obsahové náležitosti s dôrazom na zrozumiteľnosť, jasnosť a súlad skutkových a právnych dôvodov vo vzťahu k jeho výroku. 33. Zákonné požiadavky na odôvodnenie rozsudkov a tiež uznesení (v čase rozhodovania okresného súdu), vyplývali z § 157 ods. 2 O.s.p. Jeho účelom je predovšetkým doložiť správnosť rozsudku, zároveň je aj prostriedkom kontroly správnosti postupu súdu pri vydávaní rozhodnutia. Ustanovenie § 157 ods. 2 O.s.p. dáva súdom dostatočný návod na to, aké má byť odôvodnenie rozsudku. Z hľadiska úplnosti odôvodnenia rozsudku sa žiada, aby odôvodnenie obsahovalo najmä stručné a výstižné prednesy účastníkov a ich konečné návrhy, dôkazy, o ktoré súd oprel svoje skutkové zistenia, úvahy, ktorými sa spravoval pri hodnotení dôkazov a skutočnosti, ktoré mal preukázané a právne posúdenie zisteného skutkového stavu podľa príslušných zákonných ustanovení. Ak súd svoj skutkový a naň nadväzujúci právny záver v rozhodnutí riadne neodôvodní, jeho rozsudok nemožno považovať za preskúmateľný. 24. Krajský súd zastáva názor, že v danom prípade nebolo postupom okresného súdu porušené právo odvolateľa na spravodlivé súdne konanie, čím mu súd prvej inštancie neodňal možnosť konať pred súdom. Po posúdení námietky otca, spochybňujúcej presvedčivosť odôvodnenia rozhodnutia súdu, dospel odvolací súd k záveru, že rozhodnutie zodpovedá požiadavke ustanovenia § 157 ods. 2 O.s.p. 35. Krajský súd s prihliadnutím na uvedené dospel k záveru, že skutkové a právne závery okresného súdu, nie sú v danom prípade zjavne neodôvodnené a nezlučiteľné s čl. 46 ods. 1 Ústavy Slovenskej republiky a že odôvodnenie odvolaním napadnutého uznesenia okresného súdu ako celok, spĺňa parametre zákonného odôvodnenia. 36. Krajský súd sa stotožnil so závermi okresného súdu o zamietnutí návrhu na nariadenie neodkladného opatrenia a pre doplnenie uvádza, že za porušenie základného práva zaručeného v čl. 46 ods. 1 Ústavy Slovenskej republiky v žiadnom prípade nemožno považovať to, že súd nerozhodol a neodôvodnil svoje rozhodnutie podľa predstáv odvolateľa. 37. Tvrdenie o neúplnosti vykonaného dokazovania, resp. že okresný súd dospel na základe vykonaných dôkazov k nesprávnym skutkovým zisteniam, nemalo za následok nesprávne rozhodnutie vo veci a tvrdenie odvolateľa o nedostatkoch dokazovania a tiež o nesprávnom právnom posúdení veci, je neopodstatnené. 38. Pretože uznesenie okresného súdu spĺňa základné právne náležitosti, najmä zrozumiteľnosť, určitosť a jasnosť a je logickým a právnym vyústením priebehu a výsledkov konania na súde prvej inštancie, jeho odôvodnenie je presvedčivé a odvolací súd sa s ním v plnom rozsahu stotožňuje, potvrdil ho ako vecne správne podľa § 387 ods. 1 C.s.p. a podľa § 387 ods. 2 C.s.p. na zdôraznenie jeho správnosti ho iba doplnil o ďalšie dôvody. 39. Toto rozhodnutie prijal senát Krajského súdu v Bratislave, pomerom hlasov 3:0.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https://www.kauzis.sk/judikatura/r/ECLI:SK:KSBA:2016:1115205574.4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