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8Sd/56/2015 z 23. 2. 2016</w:t>
      </w:r>
    </w:p>
    <w:p>
      <w:r>
        <w:t>Uznesenie Krajského súdu Bratislava z 23. februára 2016, sp. zn. 8Sd/56/2015, ECLI:SK:KSBA:2016:1115211126.1</w:t>
      </w:r>
    </w:p>
    <w:p>
      <w:r>
        <w:t>Súd: Krajský súd Bratislava</w:t>
      </w:r>
    </w:p>
    <w:p>
      <w:r>
        <w:t>Spisová značka: 8Sd/56/2015</w:t>
      </w:r>
    </w:p>
    <w:p>
      <w:r>
        <w:t>ECLI: ECLI:SK:KSBA:2016:1115211126.1</w:t>
      </w:r>
    </w:p>
    <w:p>
      <w:r>
        <w:t>Dátum vydania: 23.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8Sd/56/2015 Identifikačné číslo súdneho spisu: 1115211126 Dátum vydania rozhodnutia: 24. 02. 2016 Meno a priezvisko sudcu, VSÚ: JUDr. Peter Pospech ECLI: ECLI:SK:KSBA:2016:1115211126.1</w:t>
      </w:r>
    </w:p>
    <w:p>
      <w:r>
        <w:t>Uznesenie Krajský súd v Bratislave v právnej veci navrhovateľky: Z.. Z. V., B. XX, XXX XX C., proti odporkyni: Sociálna poisťovňa ústredie - Bratislava, so sídlom Ul. 29. augusta č. 8, 813 63 Bratislava, o zvýšenie starobného dôchodku,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Dňa 04.06.2015 bolo tunajšiemu súdu z Okresného súdu Bratislava I postúpené odvolanie navrhovateľky zo dňa 15.04.2015 proti rozhodnutiu odporkyne číslo XXX XXX XXXX 0 zo dňa 19.03.2015, ktorým bol navrhovateľke zvýšený starobný dôchodok odo dňa 01.01.2015 na sumu 439,20 Eur mesačne. Tomuto návrhu bola pridelená sp. zn. 8Sd/56/2015.</w:t>
      </w:r>
    </w:p>
    <w:p>
      <w:r>
        <w:t>Z evidenčných pomôcok súd zistil, že dňa 11.05.2015 bolo súdu doručené vyjadrenie odporkyne k podanému opravnému prostriedku navrhovateľky, ktoré bolo zapísané pod sp. zn. 8Sd/45/2015 a doposiaľ nebolo vo veci rozhodnuté.</w:t>
      </w:r>
    </w:p>
    <w:p>
      <w:r>
        <w:t>Podľa ust. § 250l ods. 1 Občianskeho súdneho poriadku (ďalej len O.s.p.)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250a.</w:t>
      </w:r>
    </w:p>
    <w:p>
      <w:r>
        <w:t>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</w:t>
      </w:r>
    </w:p>
    <w:p>
      <w:r>
        <w:t>Podľa ust. § 83 O.s.p. začatie konania bráni tomu, aby o tej istej veci prebiehalo na súde iné konanie.</w:t>
      </w:r>
    </w:p>
    <w:p>
      <w:r>
        <w:t>Podľa ust. § 103 O.s.p. kedykoľvek za konania prihliada súd na to, či sú splnené podmienky, za ktorých môže konať vo veci (podmienky konania).</w:t>
      </w:r>
    </w:p>
    <w:p>
      <w:r>
        <w:t>Podľa ust.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</w:t>
      </w:r>
    </w:p>
    <w:p>
      <w:r>
        <w:t>Nakoľko súd zistil, že o opravnom prostriedku voči napadnutému rozhodnutiu odporkyne už na súde prebieha konanie vedené pod sp. zn.: 8Sd/45/2015, s poukazom na citované zákonné ustanovenia konanie sp. zn. 8Sd/56/2015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https://www.kauzis.sk/judikatura/r/ECLI:SK:KSBA:2016:1115211126.1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