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10Co/250/2015 z 20. 1. 2016</w:t>
      </w:r>
    </w:p>
    <w:p>
      <w:r>
        <w:t>Rozsudok Krajského súdu Bratislava z 20. januára 2016, sp. zn. 10Co/250/2015, ECLI:SK:KSBA:2016:1312214330.3</w:t>
      </w:r>
    </w:p>
    <w:p>
      <w:r>
        <w:t>Súd: Krajský súd Bratislava</w:t>
      </w:r>
    </w:p>
    <w:p>
      <w:r>
        <w:t>Spisová značka: 10Co/250/2015</w:t>
      </w:r>
    </w:p>
    <w:p>
      <w:r>
        <w:t>ECLI: ECLI:SK:KSBA:2016:1312214330.3</w:t>
      </w:r>
    </w:p>
    <w:p>
      <w:r>
        <w:t>Dátum vydania: 20. 1. 2016</w:t>
      </w:r>
    </w:p>
    <w:p>
      <w:r>
        <w:t>Forma: Rozsudok</w:t>
      </w:r>
    </w:p>
    <w:p>
      <w:r>
        <w:t>Oblasť práva: Občianske právo</w:t>
      </w:r>
    </w:p>
    <w:p>
      <w:pPr>
        <w:pStyle w:val="Heading2"/>
      </w:pPr>
      <w:r>
        <w:t>Text rozhodnutia</w:t>
      </w:r>
    </w:p>
    <w:p>
      <w:r>
        <w:t>Súd: Krajský súd Bratislava Spisová značka: 10Co/250/2015 Identifikačné číslo súdneho spisu: 1312214330 Dátum vydania rozhodnutia: 21. 01. 2016 Meno a priezvisko sudcu, VSÚ: JUDr. Ayše Pružinec - Erenová ECLI: ECLI:SK:KSBA:2016:1312214330.3 ROZSUDOK V MENE SLOVENSKEJ REPUBLIKY Krajský súd v Bratislave v senáte zloženom z predsedníčky senátu JUDr. Ayše Pružinec Erenovej a členov senátu JUDr. Ľuboša Sádovského a JUDr. Silvie Walterovej v právnej veci žalobcu: POHOTOVOSŤ, s.r.o., IČO: 35 807 598, Pribinova ul. č. 25, Bratislava, zastúpený: Fridrich Paľko, s.r.o., IČO: 36 864 421, Grösslingova ul. č. 4, Bratislava, proti žalovanému: Slovenská republika - Ministerstvo spravodlivosti Slovenskej republiky, IČO: 00 166 073, Župné námestie č. 13, Bratislava, o náhradu škody a náhradu nemajetkovej ujmy, na odvolanie žalobcu proti rozsudku Okresného súdu Bratislava III zo dňa 2. februára 2015, č. k. 44C/164/2012 - 53, takto r o z h o d o l : Odvolací súd rozsudok súdu prvého stupňa p o t v r d z u j e . Žalovanému náhradu trov odvolacieho konania n e p r i z n á v a . o d ô v o d n e n i e : Súd prvého stupňa napadnutým rozsudkom zamietol žalobu žalobcu, ktorou sa domáhal uložiť žalovanému povinnosť zaplatiť mu majetkovú škodu vo výške 175 eur a nemajetkovú ujmu v sume 221,28 eur, ktorá mu vznikla nesprávnym úradným postupom Okresného súdu Bratislava III, pretože nerozhodol v zákonom stanovenej lehote o návrhu na zmenu súdneho exekútora. Svoje rozhodnutie odôvodnil právne ust. § 1 ods. 1 písm. a), § 3 ods. 1 písm. d), § 4 ods. 1 písm. c), § 9 ods. 1, 2, § 17 ods. 1, 2 zák. č. 514/2003 Z. z. o zodpovednosti za škodu spôsobenú pri výkone verejnej moci a o zmene niektorých zákonov, § 44 ods. 6, § 238 zák. č. 233/1995 (bez uvedenia zbierky zákonov) o súdnych exekútoroch a exekučnej činnosti (Exekučný poriadok), § 115a ods. 1, 2, § 156 ods. 3 a § 200ea O. s. p. a vecne tým, že nakoľko v prejednávanom prípade ide o konanie, ktoré bolo začaté pred 01. 09. 2005 (dňa 27. 05. 2002), nebol súd povinný rozhodnúť o zmene exekútora do 30 dní odo dňa doručenia návrhu na zmenu exekútora, tak ako tvrdil žalobca a preto nesprávny úradný postup nie je v tomto prípade založený na porušení ustanovenia Exekučného poriadku a zároveň tým, že absentuje príčinná súvislosť medzi žalobcom tvrdenou a vyčíslenou škodou a postupom súdu pri rozhodovaní o návrhu na zmenu exekútora. Uviedol, že žalobca v konaní skutočnú škodu predstavujúcu náhradu účelne vynaložených nákladov spojených s jeho činnosťou uskutočňovanou vo veci správy a vymáhania pohľadávky v období, ktoré podľa neho uplynulo medzi doručeným návrhom na zmenu exekútora a rozhodnutím o nej ničím nepreukázal s tým, že paušalizáciu vecných nákladov nepovažoval za zmenšenie majetku poškodeného ani za ušlý majetkový prospech, keď pôvodný exekútor vykonával úkony v predmetných exekučných veciach až do rozhodnutia súdu o návrhu na zmenu exekútora, keďže účinky pôvodného návrhu oprávneného na vykonanie exekúcie zostali zachované (§ 44 ods. 6 Exekučného poriadku). Zamietnutie žaloby v časti uplatneného nároku na zaplatenie nemajetkovej ujmy odôvodnil vecne tým, že žalobca tvrdenú nemajetkovú ujmu dôkazne nepreukázal a tým, že neexistuje príčinná súvislosť medzi žalobcom deklarovanou nemajetkovou ujmou, ktorá mu mala vzniknúť a postupom súdu pri zmene súdneho exekútora. Poukázal na skutočnosť, že žalobca mal preukázať existenciu príčinnej súvislosti medzi nesprávnym úradným postupom a vznikom nemajetkovej ujmy, ktorá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 pričom zákon pri určení výšky nemajetkovej ujmy neustanovuje žiadne kritériá, a tým ponecháva voľnú úvahu súdu, aby s ohľadom na konkrétne skutkové okolnosti každého individuálneho prípadu sám vymedzil skutočnosti významné pre určenie výšky náhrady. Uviedol, že žalobca nepreukázal, že by povinný subjekt zanikol, že by dochádzalo ku konaniu smerujúcemu k zániku subjektu, že dôvodom neplnenia dlhu povinného je jeho insolventnosť, ide o všeobecne známe riziká, ktoré sú aj rizikom podnikateľského subjektu. Poukázal na skutočnosť, že žalobca nepreukázal vznik nemajetkovej ujmy ani to, že by sa mala poskytnúť jej náhrada v peniazoch, pričom poskytovanie finančného zadosťučinenia podlieha skúmaniu prípadu zo strany ústavného súdu a nie je možné vychádzať z paušálnej sumy pri uplatňovanom nároku na náhradu nemajetkovej ujmy. Rozhodnutie o trovách konania odôvodnil právne ust. § 142 ods. 1 O. s. p. a vecne plným úspechom žalovaného v konaní, ktorému náhradu trov nepriznal, nakoľko si ich náhradu neuplatnil. Proti tomuto rozsudku podal žalobca v zákonnej lehote odvolanie z dôvodu, že v konaní došlo k vadám uvedeným v § 221 ods. 1 O. s. p., účastníkovi konania sa postupom súdu odňala možnosť konať pred súdom (§ 205 ods. 2 písm. a/ O. s. p. v spojení s ust. § 221 ods. 1 písm. f/ O. s. p.), z dôvodu, že v konaní rozhodoval vylúčený sudca (§ 205 ods. 2 písm. a/ v spojení s ust. § 221 ods. 1 písm. g/ O. s. p.), z dôvodu, že súd prvého stupňa vec nesprávne právne posúdil tým, že nepoužil správne ustanovenie právneho predpisu a nedostatočne zistil skutkový stav (§ 205 ods. 2 písm. a/ v spojení s ust. § 221 ods. 1 písm. h/ O. s. 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napokon z dôvodu, že rozhodnutie súdu prvého stupňa vychádza z nesprávneho posúdenia veci a navrhol napadnutý rozsudok zrušiť a vec vrátiť prvostupňovému súdu na ďalšie konanie. Vytkol súdu prvého stupňa, že vo veci rozhodol napadnutým rozsudkom v jeho neprítomnosti (§ 101 ods. 2 O. s. p.) a to napriek tomu, že požiadal riadne a včas o zrušenie pojednávania, keď uviedol dôležité dôvody a predložil súdu listinné dôkazy, čím mu bola odňatá možnosť pred súdom konať. Poukázal na skutočnosť, že už vo svojej žalobe upovedomil súd prvého stupňa o skutočnostiach nasvedčujúcich tomu, že sudcu, ktorému bola vec pridelená systémom súdneho manažmentu na prejednanie a rozhodnutie, je potrebné z konania vylúčiť a napriek tomu, že krajský súd v uvedených skutočnostiach nevzhliadol dôvody na vylúčenie sudcu, nič nemení na tom, že v očiach žalobcu a objektívne aj v očiach verejnosti, nie je tohto sudcu možné považovať za nestranného s tým, že rozhodnutie krajského súdu je v rozpore s ustálenou rozhodovacou praxou iných krajských súdov v skutkovo a právne totožných veciach (s poukazom na napr. rozhodnutie Krajského súdu v Trnave zo dňa 17. októbra 2012, sp. zn. (správne číslo konania) 11NcC/46/2012 - 24. Žalobca vo svojom odvolaní uviedol, že nedostatok nestrannosti sudcu je súčasťou pojmu „zákonný sudca“ podľa článku 48 ods. 1 Ústavy Slovenskej republiky a zároveň, že základným právom na prejednanie a rozhodnutie veci nestranným sudcom podľa čl. 36 ods. 1 Listiny a článku 46 ods. 1 Ústavy Slovenskej republiky je v občianskom súdnom konaní zabezpečené vylúčením sudcu z jej ďalšieho prejednávania a rozhodnutia pre jeho zaujatosť (§ 12 až 16 O. s. p.). V dôvodoch svojho odvolania poukázal na skutočnosť, že podal ústavnú sťažnosť pre porušovanie jeho práva na nestranný súd, ktorej výsledkom bude zrušenie rozhodnutia krajského súdu a preto nebolo a nie je prípustné, aby konanie pokračovalo ústnym pojednávaním, vykonával úkony a rozhodoval vylúčený sudca s tým, že v konaní bolo možné uskutočniť iba také úkony, ktoré nepripúšťali odklad. Uviedol,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Namietol, že sa súd prvého stupňa nedostatočne oboznámil s podmienkami, za ktorých je možné viesť konanie, keď jeho žiadosť o zrušenie (odročenie) pojednávania ignoroval a to napriek tomu, že na svojej osobnej účasti (resp. právneho zástupcu) na pojednávaní vedenom nestranným sudcom na nestrannom súde, trval. Vytkol súdu prvého stupňa, že nemal možnosť sa vyjadriť k tvrdeniam žalovaného, z ktorých prvostupňový súd pri svojom rozhodovaní vychádzal a ani k dôkazom, ktoré vykonal a na ktorých založil svoje rozhodnutie, čím došlo k degradácii zásady kontradiktórnosti a porušeniu jeho práva na súdnu ochranu, ako aj k odňatiu možnosti pred súdom konať. Uviedol, že sa prvostupňový súd dopustil viacerých omylov, keď v napadnutom rozsudku konštatoval, že žalobcom namietané lehoty na vydanie rozhodnutia boli dodržané, avšak v odôvodnení prezentované časové úseky tomuto tvrdeniu nenasvedčujú s tým, že na splnenie zákonnej lehoty, resp. konania bez zbytočných prieťahov a na konanie bez neodôvodnenej nečinnosti exekučného súdu, je dôležité skúmať nielen samotný moment, kedy exekučný súd vydal poverenie, ale aj moment, kedy poverenie doručil príslušnému súdnemu exekútorovi. Namietol, že v rozpore so zásadou kontradiktórnosti prvostupňový súd rozhodol napadnutým rozsudkom bez toho, aby mu bolo umožnené ovplyvniť dané rozhodnutie, nakoľko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podľa § 153b O. s. p. mal prvostupňový súd rozhodnúť rozsudkom pre zmeškanie, keď skutkovým základom sa mal stať žalobcom tvrdený skutkový stav, avšak súd prvého stupňa bez nariadenia pojednávania doplnil skutkový základ dokazovaním, ktorého obsah a rozsah si sám určil. Namietol, že z odôvodnenia napadnutého rozsudku nie je zrejmé, akou úvahou dospel súd prvého stupňa jednoznačne a nepochybne k presvedčeniu, že žalobcovi majetková škoda a nemajetková ujma nevznikla a preto je v tejto časti prvostupňový rozsudok nepreskúmateľný pre nedostatok dôvodov a je prejavom jeho svojvôle a je potrebné ho ako arbitrárny zrušiť. Nesúhlasil so záverom prvostupňového súdu v odôvodnení napadnutého rozsudku, že náklady na správu pohľadávky počas nečinnosti súdu zapríčinil povinný (dlžník) nakoľko, ak by došlo k rozhodnutiu súdu o návrhu v zákonnej lehote, náklady na správu by prešli na súdneho exekútora a boli by časom transformované do podoby trov exekúcie s tým, že právnym titulom je v danej veci nesprávny úradný postup exekučného súdu, za ktorý dlžník nemôže niesť zodpovednosť. Poukázal na skutočnosť, že výšku škody presne špecifikoval, pričom jej vyčíslenie vychádzalo z účtovnej agendy a vzhľadom na ochranu osobných údajov, obchodného tajomstva a dôverných informácií, nebolo možné korešpondenčne predložiť účtovné doklady, resp. pracovné a obchodné zmluvy. Uviedol, že chcel v konaní pred súdom prvého stupňa prostredníctvom vykonaného pojednávania predložiť dôkazy o výške majetkovej škody aj prostredníctvom znaleckého posudku, ktorého vypracovanie zabezpečil, avšak prvostupňový súd dokazovanie neprípustne skrátil iba na dôkazy vykonávané ex offo, nepoučil ho podľa ust. § 120 ods. 4 O. s. p. a neoznámil mu, že mieni vo veci rozhodnúť. Uviedol, že predložil dôkaz o vzniku jeho škody, a to znalecký posudok č. 1/2014, vypracovaný znaleckým ústavom Ekonomickej univerzity v Bratislave, z ktorého vyplýva negatívny dopad a objektívne spôsobenie zníženia jeho majetku, vo výške v ňom určenej. Žalobca namietol, že v odôvodnení napadnutého rozsudku absentuje úvaha, na základe ktorej dospel súd prvého stupňa k záveru, že nedošlo k porušeniu práva žalobcu na prerokovanie veci bez zbytočných prielohov (pravdepodobne mal žalobca na mysli prieťahov) zaručeného čl. 48 ods. 2 Ústavy Slovenskej republiky, ak aj práv na prejedanie (pravdepodobne mal žalobca na mysli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a preto rozhodnutie založené na skutkovej a právnej chybe, je v právnom štáte neudržateľné. Vytkol prvostupňovému súdu, že v súvislosti s majetkovou ujmou analyzoval okolnosti, ktoré s vecou vôbec nesúvisia, pričom tieto okolnosti vydáva za odôvodnenie svojho rozhodnutia. Poukázal na skutočnosť, že všetky a akékoľvek problémy, ktoré boli vyvolané v právnej sfére žalobcu nerešpektovaní (pravdepodobne nerešpektovaním) zákonnej lehoty zo strany exekučného súdu, svedčia o potrebe nastoliť spravodlivosť poskytnutím finančnej satisfakcie za porušenie práva s tým, že jasne a zrozumiteľne opísal problémy, ktoré nastali. Žalovaný sa k odvolaniu žalobcu nevyjadril. Odvolací súd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nejde o konanie vo veciach porušenia zásady rovnakého zaobchádzania a nevyžadoval to dôležitý verejný záujem) a rozsudok verejne vyhlásil dňa 21. januára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Právne bezvýznamným je tvrdenie žalobcu v podanom odvolaní, že mu postupom súdu prvého stupňa, ktorý vo veci rozhodol napadnutým rozsudkom v jeho neprítomnosti podľa § 101 ods. 2 O. s. p., bola odňatá možnosť pred týmto súdom konať, nakoľko súd prvého stupňa v danej právnej veci nariadil verejné vyhlásenie rozsudku na deň 02. 02. 2015, o čom účastníkov konania upovedomil podľa § 156 ods. 3 O. s. p. a oznámil miesto a čas verejného vyhlásenia rozsudku na úradnej tabuli súdu v lehote najmenej päť dní pred jeho vyhlásením dňa 21.01.2015 (viď č. l. 50 a 51 spisu). Je nutné uviesť, že účastník konania má právo byť prítomný na vyhlásení rozsudku súdu a len on sám môže rozhodnúť, či sa tohto zasadnutia zúčastní alebo nezúčastní, pretože vyhlásením rozsudku konanie nekončí a ešte aj pri verejnom vyhlasovaní majú účastníci konania procesné práva a povinnosti. Z hľadiska vecného ide o to, že pri verejnom vyhlásení rozsudku má účastník, ak boli dodržané podmienky oznámenia vyhlásenia rozsudku, možnosť uplatniť procesné práva smerujúce k ochrane pred „tajnou justíciou“ vymykajúcou sa kontrole verejnosti a tiež práva zabezpečujúce účastníkovi možnosť kontroly súdu. Z uvedeného teda vyplýva, že žalobcovi ako účastníkovi konania bola súdom prvého stupňa daná možnosť sa vykonania procesných úkonov na verejnom vyhlásení rozsudku, ktorého sa mohol zúčastniť a nakoľko sa žalobca na verejné vyhlásenie rozsudku nedostavil, súd prvého stupňa rozsudok verejne vyhlásil podľa § 156 ods. 3 O. s. p. Nebolo možné sa stotožniť ani s námietkou žalobcu, že vo veci nerozhodol zákonný sudca, nakoľko z obsahu spisu vyplýva, že Krajský súd v Bratislave uznesením zo dňa 26. októbra 2012, č. k. 5NcC 288/2012 - 13 rozhodol tak, že sudkyňa Okresného súdu Bratislava III v Bratislave L.. Y. X. nie je vylúčená z prejednávania a rozhodovania tejto veci. K odvolacej námietke žalobcu, že trval na svojej osobnej účasti na pojednávaní, avšak na takom, ktoré bude vedené nestranným sudcom na nestrannom súde, pričom súd prvého stupňa vo veci meritórne rozhodol napriek tomu, že podal ústavnú sťažnosť pre porušovanie jeho práva na nestranný súd a jej výsledkom bude zrušenie rozhodnutia krajského súdu považuje odvolací súd za potrebné uviesť, že mu je z jeho rozhodovacej činnosti známe, že Ústavný súd Slovenskej republiky ústavné sťažnosti žalobcu v skutkovo a právne totožných veciach pre nedostatok svoje právomoci odmieta (napr. v konaniach vedených pod sp. zn. I. ÚS 92/2013, I. ÚS 293/2013, I. ÚS 355/2013, I. ÚS 264/2013, II. ÚS 392/2012, II. ÚS 460/2013, IV. ÚS 345/2013, IV. ÚS 346/2013, IV. ÚS 360/2013, IV. ÚS 518/2013 a ďalších) s tým, že z odôvodnenia uznesení Ústavného súdu Slovenskej republiky vyplýva, že argumentácia žalobcu ako sťažovateľa v podaných sťažnostiach je totožná s jeho argumentáciou použitou v stovkách sťažnostiach, ktorými sa Ústavný súd už zaoberal a v ktorých žalobca (sťažovateľ) atakoval právne závery všeobecných súdov rozhodujúcich o námietkach zaujatosti vznesených žalobcom v prvostupňových konaniach, s poukazom na skutočnosť, že žalobcovi sú dôvody odmietnutia jeho sťažností v obdobných prípadoch, ako i ustálený právny názor Ústavného súdu na danú právnu problematiku v závislosti od predmetu napadnutých rozhodnutí, známe. Ústavný súd Slovenskej republiky vo svojich rozhodnutiach zároveň uviedol, že Ústava ani zákon o ústavnom súde nepripúšťajú, aby si účastník konania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V tomto prípade v predmetných konaniach teda existuje „iný súd“, a to krajský súd, resp. Najvyšší súd Slovenskej republiky, ktoré sú povolané na poskytnutie ochrany základným právam sťažovateľa/žalobcu. Odvolací súd považuje za nevyhnutné zároveň uviesť, že žalobcovi, namietajúceho, že v posudzovanej veci rozhodol nezákonný sudca musí byť jednoznačne známe, že o jeho ústavnej sťažnosti proti porušovaniu základných práv a slobôd uznesením Krajského súdu v Bratislave, sp. zn. 5NcC/288/2012 rozhodol Ústavný súd Slovenskej republiky uznesením zo dňa 12. septembra 2013, sp. zn. II. ÚS 448/2013 - 10 (rok a štyri mesiace pred vyhlásením napadnutého rozsudku) tak, že jeho sťažnosť odmietol. Nebolo možné sa stotožniť ani s námietkou žalobcu v podanom odvolaní, že súd prvého stupňa bol povinný pred samotným rozhodnutím vo veci samej rozhodnúť o jeho návrhu na prerušenie konania z dôvodu prebiehajúceho konania o ústavnej sťažnosti, nakoľko žalobca v posudzovanej veci žiadny návrh na prerušenie konania nepodal. Právne irelevantnou je aj argumentácia žalobcu, že nakoľko sa žalovaný k jeho žalobe napriek výzve súdu nevyjadril, bolo povinnosťou prvostupňového súdu vo veci rozhodnúť rozsudkom pre zmeškanie a svedčí iba o tom, že mu priebeh tohto konania vôbec nie je známy, resp. opätovne uniklo jeho pozornosti, že dňa 07.10.2014 (viď č. l. 33 spisu) prevzal vyjadrenie žalovaného k žalobe, ktoré dňa 25.08.2014 žalovaný doručil prvostupňovému súdu. Odvolací súd sa nestotožnil ani s tvrdením žalobcu, že súd prvého stupňa nevykonal dostatočné dokazovanie, keď sa neoboznámil s predloženým znaleckým posudkom č. 1/2014 vypracovaného znaleckým ústavom Ekonomickej univerzity v Bratislave, z ktorého majú vyplývať konkrétne náklady vynaložené v súvislosti so správou a vedením pohľadávky, nakoľko z obsahu spisu jednoznačne vyplýva, že žalobca súdu prvého stupňa znalecký posudok vôbec nepredložil, pričom je nutné zároveň uviesť, že nakoľko súd prvého stupňa dospel k správnemu právnemu záveru, že žalobca dôkazné bremeno v konaní neuniesol a príčinnú súvislosť medzi nesprávnym úradným postupom štátu a vznikom škody na jeho strane nepreukázal, je dokazovanie výšky škody právne irelevantné. Neopodstatnené je aj tvrdenie žalobcu, že napadnutý rozsudok je nepreskúmateľný, resp. arbitrárny, keďže odôvodnenie napadnutého rozhodnutia zodpovedá požiadavkám kladeným na odôvodnenie rozsudku v ust. § 157 ods. 2 O. s. p. s tým, že podľa názoru odvolacieho súdu bolo základné právo na spravodlivý proces, ktorého súčasťou je aj právo účastníka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žalobcu týkajúca sa nepreskúmateľnosti, resp. arbitrárnosti napadnutého rozsudku absolútne neopodstatnená. Súd prvého stupňa zamietnutím žaloby žalobcu ako neopodstatnenej z dôvodu, že nie je daná zodpovednosť štátu - žalovaného podľa § 9 ods. 1, 2 zák. č. 514/2003 Z. z., vzhľadom na nepreukázanie zákonných predpokladov objektívnej zodpovednosti štátu, t.j. predovšetkým podmienky nesprávneho úradného postupu štátu, resp. jeho orgánu plniaceho si svoje úlohy v rámci výkonu štátnej moci spočívajúcej v jeho nečinnosti, v priamej príčinnej súvislosti so škodou, ktorá mala žalobcovi vzniknúť, ako aj pre neexistenciu príčinnej súvislosti medzi nesprávnym úradným postupom a vznikom škody ako majetkovej ujmy, vyjadriteľnej v peniazoch a nemajetkovej ujmy, rozhodol vecne správne a preto odvolací súd, plne sa stotožňujúc s jeho právnym záverom, napadnutý rozsudok ako vecne správny potvrdil (§ 219 ods. 1, 2 O. s. p.). O trovách odvolacieho konania rozhodol odvolací súd podľa ust. § 224 ods. 1 O. s. p. v spojení s § 142 ods. 1 O. s. p. a s § 151 ods. 1 O. s. p. tak, že žalovanému, úspešnému v odvolacom konaní právo na náhradu trov nepriznal, nakoľko návrh na ich priznanie nepodal a v odvolacom konaní mu ani žiadne trovy nevznikli.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https://www.kauzis.sk/judikatura/r/ECLI:SK:KSBA:2016:1312214330.3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