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3Cob/69/2016 z 25. 10. 2016</w:t>
      </w:r>
    </w:p>
    <w:p>
      <w:r>
        <w:t>Rozsudok Krajského súdu Bratislava z 25. októbra 2016, sp. zn. 3Cob/69/2016, ECLI:SK:KSBA:2016:1315206784.1</w:t>
      </w:r>
    </w:p>
    <w:p>
      <w:r>
        <w:t>Súd: Krajský súd Bratislava</w:t>
      </w:r>
    </w:p>
    <w:p>
      <w:r>
        <w:t>Spisová značka: 3Cob/69/2016</w:t>
      </w:r>
    </w:p>
    <w:p>
      <w:r>
        <w:t>ECLI: ECLI:SK:KSBA:2016:1315206784.1</w:t>
      </w:r>
    </w:p>
    <w:p>
      <w:r>
        <w:t>Dátum vydania: 25. 10. 2016</w:t>
      </w:r>
    </w:p>
    <w:p>
      <w:r>
        <w:t>Forma: Rozsudok</w:t>
      </w:r>
    </w:p>
    <w:p>
      <w:r>
        <w:t>Oblasť práva: Obchodné právo</w:t>
      </w:r>
    </w:p>
    <w:p>
      <w:pPr>
        <w:pStyle w:val="Heading2"/>
      </w:pPr>
      <w:r>
        <w:t>Text rozhodnutia</w:t>
      </w:r>
    </w:p>
    <w:p>
      <w:r>
        <w:t>Súd: Krajský súd Bratislava Spisová značka: 3Cob/69/2016 Identifikačné číslo súdneho spisu: 1315206784 Dátum vydania rozhodnutia: 26. 10. 2016 Meno a priezvisko sudcu, VSÚ: Mgr. Štefan Zelenák ECLI: ECLI:SK:KSBA:2016:1315206784.1 ROZSUDOK V MENE SLOVENSKEJ REPUBLIKY Krajský súd v Bratislave, v senáte zloženom z predsedu senátu Mgr. Štefana Zelenáka a členiek senátu JUDr. Eleny Ondrišovej a JUDr. Miroslavy Janečkovej, v právnej veci žalobcu Globe promotion, s.r.o., Švabinského 18, Bratislava, IČO: 35 871 946, práv. zast. JUDr. Janka Hazlingerová, advokátka, Čapkova 8, Bratislava, proti žalovanému Stredná odborná škola elektrotechnická, Rybničná 59, Bratislava, IČO: 00 893 161, práv. zast. JUDr. Soňa Vlhová, advokátka, Námestie M. Benku 5, Bratislava, o zaplatenie 7.903,56 EUR s prísl. a o odvolaní žalovaného proti rozsudku Okresného súdu Bratislava III v Bratislave č.k. 26Cb/158/2015-76, zo dňa 14.12.2015 jednohlasne, takto r o z h o d o l : Krajský súd v Bratislave rozsudok Okresného súdu Bratislava III v Bratislave č.k. 26Cb/158/2015-76, zo dňa 14.12.2015 p o t v r d z u j e . Žalobcovi priznáva plnú náhradu trov odvolacieho konania. o d ô v o d n e n i e : 1. Napadnutým rozsudkom súd prvej inštancie určil žalovanému povinnosť uhradiť žalobcovi sumu 7 903,56 EUR spolu s 9% úrokom z omeškania p.a. od 1.11.2010 do zaplatenia a nahradiť mu trovy konania vo výške 474,- EUR všetko do 3 dní od právoplatnosti rozsudku. Žalovaný je zároveň povinný nahradiť žalobcovi na účet právneho zástupcu trovy konania v rozsahu 100%, ktorých výška bude vyčíslená samostatným uznesením po právoplatnosti rozsudku. V odôvodnení napadnutého rozhodnutia súd prvej inštancie uviedol, že žalobca sa žalobou domáhal, aby súd zaviazal žalovaného na zaplatenie istiny vo výške 7.903,56 EUR s príslušenstvom titulom neuhradenej ceny za vykonané dielo, ktorú žalovaný uhradil na účet T.. E. C. čo je osoba odlišná od žalobcu. Žalobca si žalobou zo dňa 13.3.2014 uplatnil nárok na zaplatenie 7.903,56 EUR voči žalovanému, návrh vzal však späť z dôvodu, že T.. E. C. prisľúbil, že pohľadávku uhradí. Uznesením súdu č.k. 23Cb/127/2014-36 zo dňa 29.7.2014, právoplatné 5.9.2014 bolo konanie zastavené bez rozhodnutia vo veci samej. Žalobu (konanie sp.zn. 26Cb/158/2015) žalobca podal dňa 27.3.2015, preto podľa § 405 ods. 2 Obch. zák. došlo k predlženiu premlčacej doby tak, že táto sa neskončí skôr, než jeden rok odo dňa, keď sa skončilo súdne konanie. Preto súd prvej inštancie námietku žalovaného považoval za nedôvodnú, nedošlo k premlčaniu nároku žalobcu. O trovách konania bolo rozhodnuté podľa ust. § 142 ods. 1, § 151 ods. 7 O.s.p. 2. Proti rozsudku podal v zákonnej lehote odvolanie žalovaný, ktorý žiadal napadnutý rozsudok zrušiť a vrátiť súdu prvej inštancie na ďalšie konanie, nakoľko má za to že pohľadávka je premlčaná a súd mal postupovať podľa § 405 ods. 1, a nie ods. 2, pričom ods. 2, je možné použiť pri procesných vadách, ale nie pri podaní novej žaloby, keď tá pôvodná sa zobrala späť úplne bezdôvodne. Súd taktiež nevykonal vo veci riadne dokazovanie a mal vypočuť účastníkov konania. 3. K odvolaniu žalovaného sa vyjadril žalobca, ktorý navrhol napadnuté rozhodnutie ako vecne správne potvrdiť. Uviedol, že nárok nie je premlčaný, pretože urobil ešte pred uplynutím premlčacej doby úkon, a to podal žalobu o zaplatení dlhu na súd prvej inštancie vedenú pod sp.zn. 23Cb/127/2014. 4. Krajský súd v Bratislave ako súd odvolací podľa § 34 zák. č. 160/2015 Z.z. Civilný sporový poriadok (ďalej len C.s.p.) prejednal vec podľa § 380 ods. 1, bez nariadenia pojednávania v medziach daných rozsahom a dôvodmi odvolania a po oboznámení sa s obsahom spisu súdu prvej inštancie, s dôvodmi odvolania žalovaného, ako aj s vyjadrením žalobcu, odvolací súd dospel k záveru, že odvolaniu proti rozsudku nie je možné vyhovieť.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nedošlo k premlčaniu nároku žalobcu, súd správne aplikoval ust. § 405 ods. 2, Obch. zák. K námietke žalovaného ohľadne nevykonania dokazovania uvádza, že účastníci konania predložili všetky potrebné listinné dôkazy, na základe ktorých mohol súd prvej inštancie dostatočne posúdiť skutkový stav prejednávanej veci a rozhodnúť. Napadnutý rozsudok súdu prvej inštancie zároveň spĺňa náležitosti vyplývajúce z ustanovenia § 220 C.s.p. Na základe uvedeného odvolací súd rozsudok súdu prvej inštancie ako vecne správny podľa ust. § 387 ods. 1 C.s.p. potvrdil. 6.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https://www.kauzis.sk/judikatura/r/ECLI:SK:KSBA:2016:1315206784.1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