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10Co/260/2016 z 26. 10. 2016</w:t>
      </w:r>
    </w:p>
    <w:p>
      <w:r>
        <w:t>Uznesenie Krajského súdu Bratislava z 26. októbra 2016, sp. zn. 10Co/260/2016, ECLI:SK:KSBA:2016:1315208992.1</w:t>
      </w:r>
    </w:p>
    <w:p>
      <w:r>
        <w:t>Súd: Krajský súd Bratislava</w:t>
      </w:r>
    </w:p>
    <w:p>
      <w:r>
        <w:t>Spisová značka: 10Co/260/2016</w:t>
      </w:r>
    </w:p>
    <w:p>
      <w:r>
        <w:t>ECLI: ECLI:SK:KSBA:2016:1315208992.1</w:t>
      </w:r>
    </w:p>
    <w:p>
      <w:r>
        <w:t>Dátum vydania: 26. 10. 2016</w:t>
      </w:r>
    </w:p>
    <w:p>
      <w:r>
        <w:t>Forma: Uznesenie</w:t>
      </w:r>
    </w:p>
    <w:p>
      <w:r>
        <w:t>Oblasť práva: Občianske právo</w:t>
      </w:r>
    </w:p>
    <w:p>
      <w:pPr>
        <w:pStyle w:val="Heading2"/>
      </w:pPr>
      <w:r>
        <w:t>Text rozhodnutia</w:t>
      </w:r>
    </w:p>
    <w:p>
      <w:r>
        <w:t>Súd: Krajský súd Bratislava Spisová značka: 10Co/260/2016 Identifikačné číslo súdneho spisu: 1315208992 Dátum vydania rozhodnutia: 27. 10. 2016 Meno a priezvisko sudcu, VSÚ: JUDr. Ayše Pružinec - Erenová ECLI: ECLI:SK:KSBA:2016:1315208992.1 Uznesenie Krajský súd v Bratislave v senáte zloženom z predsedníčky senátu JUDr. Ayše Pružinec Erenovej a členov senátu JUDr. Ľuboša Sádovského a JUDr. Silvie Walterovej v právnej veci žalobkyne: D. I., T.. XX. XX. XXXX, H. H. O.. Č.. X, H. H., zastúpená advokátkou: JUDr. Janka Kmeťová, ul. Prof. Sáru č. 44, Banská Bystrica, proti žalovanému: Slovenská sporiteľňa, a.s., IČO: 00 151 653, Tomášikova ul. č. 48, Bratislava, zastúpený: JUDr. Roman Kvasnica, advokát, s.r.o., IČO: 36 866 598, Sad A. Kmeťa č. 24, Piešťany, o zaplatenie istiny 7.813 eur s príslušenstvom, a o späťvzatí žaloby, vo veci vedenej na Okresnom súde Bratislava III pod sp. zn. 21C/320/2015, takto r o z h o d o l : Odvolací súd p r i p ú š ť a späťvzatie žaloby, rozsudok súdu prvej inštancie zo dňa 11. marca 2016, č. k. 21C/320/2015 - 92 z r u š u j e a konanie z a s t a v u j e . Žiadna strana sporu n e m á n á r o k na náhradu trov konania. o d ô v o d n e n i e : 1. Súd prvej inštancie rozsudkom zo dňa 11. marca 2016, č. k. 21C/320/2015 - 92 uložil žalovanému povinnosť zaplatiť žalobkyni istinu 7.813 eur spolu s úrokom z omeškania vo výške 5,75 % ročne zo sumy 312,52 eur od 16. 04. 2013 do zaplatenia, vo výške 5,50 % ročne zo sumy 312,52 eur od 16. 05. 2013 do zaplatenia, vo výške 5,50 % ročne zo sumy 312,52 eur od 16. 06. 2013 do zaplatenia, vo výške 5,50 % ročne zo sumy 312,52 eur od 16. 07. 2013 do zaplatenia, vo výške 5,50 % ročne zo sumy 312,52 eur od 16. 08. 2013 do zaplatenia, vo výške 5,50 % ročne zo sumy 312,52 eur od 16. 09. 2013 do zaplatenia, vo výške 5,50 % ročne zo sumy 312,52 eur od 16. 10. 2013 do zaplatenia, vo výške 5,25 % ročne zo sumy 312,52 eur od 16. 11. 2013 do zaplatenia, vo výške 5,25 % ročne zo sumy 312,52 eur od 16. 12. 2013 do zaplatenia, vo výške 5,25 % ročne zo sumy 312,52 eur od 16. 01. 2014 do zaplatenia, vo výške 5,25 % ročne zo sumy 312,52 eur od 16. 02. 2014 do zaplatenia, vo výške 5,25 % ročne zo sumy 312,52 eur od 16. 03. 2014 do zaplatenia, vo výške 5,25 % ročne zo sumy 312,52 eur od 16. 04. 2014 do zaplatenia, vo výške 5,25 % ročne zo sumy 312,52 eur od 16. 05. 2014 do zaplatenia, vo výške 5,05 % ročne zo sumy 312,52 eur od 16. 06. 2014 do zaplatenia, vo výške 5,05 % ročne zo sumy 312,52 eur od 16. 07. 2014 do zaplatenia, vo výške 5,05 % ročne zo sumy 312,52 eur od 16. 08. 2014 do zaplatenia, vo výške 5,05 % ročne zo sumy 312,52 eur od 16. 09. 2014 do zaplatenia, vo výške 5,05 % ročne zo sumy 312,52 eur od 16. 10. 2014 do zaplatenia, vo výške 5,05 % ročne zo sumy 312,52 eur od 16. 11. 2014 do zaplatenia, vo výške 5,05 % ročne zo sumy 312,52 eur od 16. 12. 2014 do zaplatenia, vo výške 5,05 % ročne zo sumy 312,52 eur od 16. 01. 2015 do zaplatenia, vo výške 5,05 % ročne zo sumy 312,52 eur od 16. 02. 2015 do zaplatenia, vo výške 5,05 % ročne zo sumy 312,52 eur od 16. 03. 2015 do zaplatenia, vo výške 5,05 % ročne zo sumy 225,08 eur od 16. 04. 2015 do zaplatenia a náhradu trov konania vo výške 468,50 eur a náhradu trov právneho zastúpenia vo výške 1.225,35 eur, všetko do troch dní od právoplatnosti rozsudku. Svoje rozhodnutie odôvodnil právne ust. § 582 ods. 1, § 842, § 517 ods. 1 Občianskeho zákonníka, § 154 ods. 2, § 159 ods. 2, 3 O. s. p. a vecne tým, že výpoveď žalovaného zo Zmluvy o poskytovaní plnenia z podporného dôchodkového fondu SLSP, a.s. zo dňa 26. 10. 2009 daná žalobkyni je neplatná z dôvodu, že uvedená zmluva zo dňa 25. 10. 1995, ktorej predmetom bolo doživotné plnenie žalovaným v prospech žalobkyne vo výške 312,52 eur mesačne, bola uzavretá na dobu neurčitú, z dôvodu ktorého žalovaný nemohol túto zmluvu vypovedať, keď navyše uvedená zmluva spĺňa všetky podstatné náležitosti podľa § 582 ods. 1 Občianskeho zákonníka. Uviedol, že žalovaný výpoveďou zo dňa 26. 10. 2009 vypovedal Zmluvu o poskytovaní plnenia z podporného dôchodkového fondu SLSP, a.s., ktorá bola uzavretá na dobu neurčitú, pričom zo zákona, alebo zmluvy, nevyplýva spôsob jej výpovede, keď platnosť a účinnosť uvedenej zmluvy mala skončiť podľa výpovede žalovaného dňa 31. 03. 2010 a preto žalovaný prestal od apríla 2010 žalobkyni poskytovať plnenie v zmysle uvedenej zmluvy. Poukázal na rozsudok Okresného súdu Bratislava III zo dňa 02. 04. 2014, č. k. 21C/60/2013 - 108, ktorý nadobudol právoplatnosť dňa 15. 10. 2014, v ktorom uvedený súd riešil ako prejudiciálnu otázku platnosť, resp. neplatnosť Zmluvy o poskytovaní plnenia z podporného dôchodkového fondu SLSP, a.s. zo dňa 25. 10. 1995 a výpovede žalovaného zo zmluvy zo dňa 26. 10. 2009 a dospel k záveru, že uvedenou zmluvou sa v prospech žalobkyne založilo právo na vyplácanie dôchodku doživotne, tzn. okamih ukončenia právneho vzťahu bol určený smrťou, ktorá nie je závislá od ľudskej vôle, takže ide o presne určitú dobu s presne určeným začiatkom a koncom, ktorej trvanie je neurčité, a nakoľko uvedená zmluva nebola uzavretá na dobu neurčitú, ale je zmluvou uzavretou na dobu neurčitého trvania, nemohol ju žalovaný vypovedať podľa § 582 Občianskeho zákonníka, pričom poukázal na nález Ústavného súdu Slovenskej republiky zo dňa 25. 04. 2012, č. k. II. ÚS 26/82012 - 33, v ktorom uviedol, že Zmluva o dôchodku nie je zmluvou na dobu neurčitú a nie je možné ju ukončiť výpoveďou podľa § 582 Občianskeho zákonníka. Nestotožnil sa s argumentáciou žalovaného, že v posudzovanom spore existuje prekážka právoplatne rozhodnutej veci, ktorú predstavuje právoplatný rozsudok Okresného súdu Banská Bystrica zo dňa 15. 04. 2013, č. k. 12C/119/2010 - 584, ktorým bola žaloba žalobkyne č. 17, ktorou sa domáhala zaplatenia plnenia zo Zmluvy o dôchodku zo dňa 25. 10. 1995 za mesiac apríl 2010 v sume 312,52 eur zamietnutá, nakoľko predmetom tohto konania, je síce plnenie rovnakej povahy, avšak za iné obdobie, t. j. od apríla 2013 do apríla 2015, t. j. nejde o totožný nárok, z dôvodu ktorého prekážka rozhodnutej veci daná nie je. Námietku žalovaného ohľadne neplatnosti uvedenej zmluvy, resp. jej zániku pre nemožnosť plnenia pre rozpor so zákonom č. 583/2001 Z. z. o bankách vyhodnotil ako účelovú a nedôvodnú v snahe oddialiť rozhodnutie vo veci, prípadne vyhýbanie sa plneniu vzhľadom na vysoký vek žalobkyne. K tvrdeniu žalovaného, že pri rozhodovaní vo veci mal byť viazaný výrokom uvedeného právoplatného rozsudku Okresného súdu Banská Bystrica, ktorý zamietol žalobu žalobkyne z dôvodu posúdenia právnej otázky platnosti výpovede zo Zmluvy o dôchodku zo dňa 26. 10. 2009 uviedol, že účinky právoplatnosti rozhodnutia, jeho nezmeniteľnosť a záväznosť sa chápu vo vzťahu k prekážke res iudicatae ako neodstrániteľnej procesnej podmienky konania, avšak právoplatnosť rozhodnutia má aj pozitívnu stránku spočívajúcu vo vecnom pôsobení, význam dosahu záväznosti na rozhodnutie o inej veci, takže ak v súdnom konaní v predchádzajúcom občianskom konaní už bola s konečnou platnosťou vyriešená otázka hmotnoprávneho vzťahu, súd už nemôže v inom (novom) konaní medzi rovnakými stranami sporu, posúdiť danú otázku inak, ako už bola posúdená v právoplatne skončenej veci a nemôže sa odchýliť od právoplatného rozsudku, ktorým sa vyriešila v inom občianskom súdnom konaní ako vec samá príslušná predbežná otázka. Uviedol, že prejudiciálny účinok právoplatnosti skoršieho rozsudku v novom občianskom súdnom konaní s neidentickým predmetom sporu, je pre súd záväzný iba vtedy, ak právoplatným rozsudkom - jeho výrokom, bolo o danej otázke rozhodnuté, ale na to, aby bolo takéto posúdenie záväzné, predbežná otázka v novom konaní, musela byť posúdená v predchádzajúcom konaní právoplatne skončenom priamym predmetom sporu a musela byť posúdená vo výroku rozsudku, keď právne posúdenie predbežnej otázky v odôvodnení rozhodnutia nemôže predurčovať hmotnoprávny stav pre rozhodnutie, ktoré ešte súd nevydal, inak by dochádzalo k obmedzeniu subjektívneho hmotného práva žalobcu a jeho výkonu, z čoho vyplýva, že súd je viazaný iba výrokom rozsudku, avšak nie jeho odôvodnením, z čoho vyplýva, že rozsudkom Okresného súdu Banská Bystrica zo dňa 15. 04. 2013, č. k. 12C/119/2010 - 584 by bol viazaný len v tom prípade, ak by uvedený súd vo svojom výroku určil platnosť výpovede zo zmluvy o dôchodku a takýto určovací výrok, by musel byť aj predmetom sporu a právoplatného rozsudku, keď skutočnosť, že Okresný súd Banská Bystrica sa v odôvodnení rozsudku prejudiciálne vysporiadal s otázkou platnosti výpovede odlišne, nemusí odôvodnenie uvedeného rozsudku akceptovať, nakoľko predmetom konania vedeného na Okresnom súde Banská Bystrica pod sp. zn. 12C/119/2010 bola žaloba na plnenie, rovnako ako v posudzovanej veci, v ktorej sa riešila ako prejudiciálna otázka platnosti výpovede zo Zmluvy o dôchodku. Rozhodnutie o priznaní príslušenstva k žalovanej istine odôvodnil právne § 517 ods. 1, 2 Občianskeho zákonníka, § 3 nariadenia vlády č. 87/1995 Z. z. a vecne tým, že uložil žalovanému zaplatiť žalobkyni príslušný úrok z omeškania z každej splátky vo výške 312,52 eur odo dňa nasledujúceho po splatnosti každej splátky, keď výška úrokov z omeškania bola o 8 percentuálnych bodov vyššia ako základná úroková sadzba ECB platná k prvému dňu omeškania s plnením peňažného dlhu. Rozhodnutie o trovách konania odôvodnil právne ust. § 142 ods. 1 O. s. p. a vecne tým, že úspešnej žalobkyni priznal plnú náhradu trov konania spočívajúcu v zaplatenom súdnom poplatku vo výške 468,50 eur a trovách právneho zastúpenia vo výške 1.225,35 eur podľa § 13a ods. 1 vyhlášky MS SR č. 655/2004 Z. z. za 4 úkony á 237,34 eur, prevzatie a príprava zastúpenia, podanie vo veci samej - spísanie žaloby, písomné podanie vo veci samej k vyjadreniu žalovaného zo dňa 03. 01. 2016, účasť na pojednávaní dňa 11. 03. 2016, režijný paušál 2 x 8,39 eur a 2 x 8,58 eur, náhrada za cestu Banská Bystrica - Bratislava a späť podľa § 17 ods. 1 vyhlášky č. 491/2011 Z. z. za účasť na pojednávaní, 410 km, 6,3 l/100 km, 0,93 eur/l, 0183 eur/km vozidlom H. A. A. S. vo výške 99,05 eur, náhrada za stratu času podľa § 17 ods. 1 vyhlášky č. 491/2004 Z. z. za 10 polhodín á 14,30 eur, vo výške 143 eur. 2. Proti tomuto rozsudku podal žalovaný v zákonnej lehote odvolanie z dôvodu, že napadnuté rozhodnutie súdu prvej inštancie vychádza z nesprávneho právneho posúdenia veci (§ 205 ods. 2 písm. f/ O. s. p.), keď neaplikoval na vec ust. § 27 ods. 8, § 116, § 119 ods. 3 veta za bodkočiarkou zákona č. 483/2001 Z. z. o bankách, ani ust. § 575 ods. 1 Občianskeho zákonníka a nesprávne si vysvetlil ust. § 842 Občianskeho zákonníka a navrhol napadnutý rozsudok zmeniť a žalobu zamietnuť a priznať mu náhradu trov prvoinštančného i odvolacieho konania. Uviedol, že napadnuté rozhodnutie je vecne nesprávne, predstavuje nebezpečný precedens a návod na obchádzanie bankových regulatívov stanovených zákonom o bankách z dôvodu, že dáva návod ako obísť zákonný zákaz uzatvárania a plnenia zmlúv, z ktorých nemá banka protiplnenie, keď napadnutý rozsudok neprispieva ani k právnej istote bezpečného fungovania bankového systému v Slovenskej republike, ktoré má garantovať zákon č. 483/2001 Z. z. o bankách. Uviedol, že napadnuté rozhodnutie dáva aj nebezpečný návod manažmentom iných bánk na to, aby mohli obísť zákon o bankách ako normu verejného práva, a ako z banky vybrať peňažné prostriedky tak, aby sa neporušil zákon o bankách. Vytkol súdu prvej inštancie, že neaplikoval ust. § 119 ods. 3 veta za bodkočiarkou zákona o bankách, ktoré banke zakazuje činnosti (plnenia), ktoré sú v rozpore s týmto zákonom, pričom uvedené zákonné ustanovenie nepozná výnimky pri jeho aplikácii a neobmedzuje sa napríklad len na právne vzťahy banky vzniknuté pri výkone bankových činností, keď právny vzťah medzi stranami sporu je vzťahom banky a iného subjektu, nakoľko zmluva o dôchodku nebola uzavretá skôr, ako sa skončil pracovnoprávny vzťah žalobkyne so žalovaným a účelom zákona o bankách je regulácia a kontrola bánk, pobočiek zahraničných bánk a iných subjektov s cieľom bezpečného fungovania bankového systému. Poukázal na ust. § 1 zákona o bankách, podľa ktorého uvedený zákon upravuje niektoré vzťahy súvisiace so vznikom, s organizáciou, riadením, podnikaním a zánikom bánk so sídlom na území Slovenskej republiky a niektoré vzťahy súvisiace s pôsobením zahraničných bánk na území Slovenskej republiky na účel regulácie a kontroly bánk, pobočiek zahraničných bánk a iných subjektov, s cieľom bezpečného fungovania bankového systému, pričom v posudzovanej veci ide o vzťahy súvisiace s jeho organizáciou, riadením, resp. podnikaním banky so sídlom na území Slovenskej republiky, keď táto skutočnosť bola preukázaná Štatútom podporného dôchodkového fondu Slovenskej štátnej sporiteľne (SŠTSP) s účinnosťou od 01. 07. 1993, v ktorom podľa článku I., podporný dôchodkový fond Slovenskej štátnej sporiteľne slúži aj na podporu stabilizácie pracovníkov SŠTSP. Uviedol, že ust. § 119 ods. 3 veta za bodkočiarkou zákona o bankách, zakazuje banke odo dňa nadobudnutia účinnosti tohto zákona pokračovať v akejkoľvek činnosti (poskytovanie plnenia bez protiplnenia), pričom nikto nemôže pokračovať v činnosti, ktorej vykonávanie je v rozpore s uvedeným zákonom, ktorý zakazuje banke uzatváranie takých zmlúv, ako je zmluva o dôchodku, z čoho vyplýva, že poskytovanie plnenia bez protiplnenia, ktorého sa žalobkyňa domáha žalobou, je v rozpore s uvedeným ustanovením zákona. Uviedol, že ust. § 27 ods. 8 zákona o bankách sa vzťahuje na všetky právne vzťahy uzatvárané bankou, keď nie je žiadnym právnym predpisom vylúčené použitie tohto ustanovenia na právne vzťahy banky, a nakoľko toto ustanovenie zakazuje banke uzatvárať určité typy zmlúv, nemôže banka pokračovať v plneniach skôr uzatvorených zmlúv tohto typu (nepravá retroaktivita je upravená v ust. § 116 zákona o bankách). Vytkol súdu prvej inštancie nesprávne posúdenie zmluvy o dôchodku, ktorú možno uzavrieť na dobu určitú z dôvodu, že ust. § 842 Občianskeho zákonníka takúto možnosť priamo vylučuje, pričom prvoinštančný súd určil novú teoretickú kategóriu doby v tom, že rozporuplne vyložil určenú dobu neurčitého trvania tak, že ide o dobu určitú, keď je logické, že ak je trvanie doby neurčité, ide o dobu neurčitú. Poukázal na skutočnosť, že záväzok na plnenie zo zmluvy o dôchodku voči žalobkyni zanikol, ak by predtým existoval z dôvodu, že plnenie zo zmluvy o dôchodku sa stalo nemožným podľa ust. § 575 ods. 1 Občianskeho zákonníka, pretože ako banka nesmie poskytovať plnenie bez poskytnutia protihodnoty, ani hospodársky neodôvodnené plnenie, a ani plnenie zjavne nezodpovedajúce poskytovanej protihodnote, keď záväzok na vyplácanie určitého dôchodku je svojou povahou jednostranným záväzkom bez hospodárskeho dôvodu a bez akéhokoľvek protiplnenia od prijímateľa tohto plnenia, pričom zákon o bankách zakazuje banke uzatváranie takých zmlúv, ako je zmluva bez protiplnenia (zmluva o dôchodku), a preto je taká činnosť, poskytovanie plnenia bez protiplnenia, ktorého sa žalobkyňa domáha, v rozpore so zákonom o bankách, pretože zmluva o dôchodku nie je zmluvou medzi zamestnancom a zamestnávateľom, nakoľko bola uzavretá až po skončení pracovného pomeru. Uviedol, že ust. § 119 ods. 3 veta za bodkočiarkou zákona o bankách zakazuje banke pokračovať v určitých druhoch plnení, ktoré sú v rozpore s týmto zákonom, keď ust. § 27 ods. 8 zákona o bankách sa použije na zistenie druhov plnení, ktoré sú v rozpore so zákonom o bankách, tzn. tých plnení, za ktoré banka nedostáva protihodnotu, ako je to aj pri zmluve o dôchodku. Namietol, že právny názor súdu prvej inštancie vedie k presvedčeniu a vytvoreniu precedensu, že zo strany bánk na území Slovenskej republiky môže dochádzať k uzatváraniu jednostranne pre banku zaväzujúcich zmlúv o dôchodku (s inými osobami ako sú klienti banky), teoreticky v akejkoľvek výške peňažného záväzku s použitím vkladov klientov na výplatu takýchto záväzkov, pričom účelom nového zákona o bankách bola aj zamedzenie rôznym tzv. „zlatým padákom“. Žalovaný vo svojom odvolaní ďalej uviedol, že sa nestotožnil s právnym záverom súdu prvej inštancie, že zmluvu o dôchodku nie je možné vypovedať, keďže bola uzavretá na dobu určitú z dôvodu, že uvedená zmluva má neurčitú dobu trvania a nie je uzavretá nikdy na dobu určitú (čas určitý), pričom žiadna doba určitá neurčitého trvania v práve neexistuje, existujú len doby určité a neurčité a podľa ust. § 842 Občianskeho zákonníka sa zmluva o dôchodku uzatvára zo zákona len na dobu neurčitú, pokiaľ nie je v zmluve dohodnutá doba určitá, pričom poukázal na zhodné právne názory z odbornej literatúry, podľa ktorých je zmluva o dôchodku zmluvou uzavretou na dobu neurčitú. 3. Žalobkyňa podaním doručeným súdu prvej inštancie dňa 26. 07. 2016 zobrala žalobu späť z dôvodu, že so žalovaným dňa 25. 07. 2016 uzavrela Dohoda o urovnaní sporu a navrhla konanie zastaviť s tým, že náhradu trov konania si neuplatnila. 4. Žalovaný v podaní zo dňa 28. 07. 2016 uviedol, že so späťvzatím žaloby súhlasí s tým, že v súlade s uzavretou mimosúdnou dohodou, si náhradu trov konania ani náhradu trov právneho zastúpenia neuplatňuje. 5. Podľa § 370 ods. 1 zákona č. 160/2015 Z. z. (Civilný sporový poriadok, účinný od 01. 07. 2016), ak je žaloba vzatá späť po rozhodnutí súdu prvej inštancie, ale skôr, ako rozhodnutie nadobudlo právoplatnosť, odvolací súd rozhodne o pripustení späťvzatia. Podľa § 370 ods. 2 C. s. p., súd späťvzatie žaloby nepripustí, ak s tým protistrana z vážnych dôvodov nesúhlasí. Ak späťvzatie žaloby pripustí, odvolací súd zruší rozhodnutie súdu prvej inštancie a konanie zastaví. 6. Žalobkyňa vzala žalobu späť v čase po rozhodnutí súdu prvej inštancie, avšak predtým ako rozsudok súdu prvej inštancie nadobudol právoplatnosť a preto odvolací súd po prejednaní veci bez pojednávania podľa § 378 ods. 1 C. s. p. pripustil späťvzatie žaloby, rozsudok súdu prvej inštancie zrušil a konanie zastavil. 7. O trovách odvolacieho konania odvolací súd rozhodol podľa § 262 ods. 1 C. s. p. v spojení s § 396 ods. 1 O. s. p. a žiadnej strane sporu nárok na náhradu trov konania nepriznal. 8.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https://www.kauzis.sk/judikatura/r/ECLI:SK:KSBA:2016:1315208992.1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