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14Co/295/2013 z 22. 2. 2016</w:t>
      </w:r>
    </w:p>
    <w:p>
      <w:r>
        <w:t>Rozsudok Krajského súdu Bratislava z 22. februára 2016, sp. zn. 14Co/295/2013, ECLI:SK:KSBA:2016:1412201598.1</w:t>
      </w:r>
    </w:p>
    <w:p>
      <w:r>
        <w:t>Súd: Krajský súd Bratislava</w:t>
      </w:r>
    </w:p>
    <w:p>
      <w:r>
        <w:t>Spisová značka: 14Co/295/2013</w:t>
      </w:r>
    </w:p>
    <w:p>
      <w:r>
        <w:t>ECLI: ECLI:SK:KSBA:2016:1412201598.1</w:t>
      </w:r>
    </w:p>
    <w:p>
      <w:r>
        <w:t>Dátum vydania: 22. 2. 2016</w:t>
      </w:r>
    </w:p>
    <w:p>
      <w:r>
        <w:t>Forma: Rozsudok</w:t>
      </w:r>
    </w:p>
    <w:p>
      <w:r>
        <w:t>Oblasť práva: Občianske právo</w:t>
      </w:r>
    </w:p>
    <w:p>
      <w:pPr>
        <w:pStyle w:val="Heading2"/>
      </w:pPr>
      <w:r>
        <w:t>Text rozhodnutia</w:t>
      </w:r>
    </w:p>
    <w:p>
      <w:r>
        <w:t>Súd: Krajský súd Bratislava Spisová značka: 14Co/295/2013 Identifikačné číslo súdneho spisu: 1412201598 Dátum vydania rozhodnutia: 23. 02. 2016 Meno a priezvisko sudcu, VSÚ: JUDr. Katarína Javorčíková ECLI: ECLI:SK:KSBA:2016:1412201598.1 ROZSUDOK V MENE SLOVENSKEJ REPUBLIKY Krajský súd v Bratislave v senáte zloženom z predsedníčky senátu JUDr. Kataríny Javorčíkovej a členiek senátu Mgr. Barbory Bartekovej a JUDr. Edity Szabovej, v právnej veci navrhovateľa: SOAR, spol. s r.o., so sídlom Pri Rajčianke 49, Žilina, IČO: 36 380 041, zastúpeného spoločnosťou RASLEGAL, s.r.o., so sídlom Mostova 2, Bratislava, IČO: 36 855 561, proti odporcovi: W.. K. Y., L.. XX.X.XXXX, J. D.Q. XX, J., o zaplatenie 4.376,09 eur s prísl., o odvolaní odporcu proti rozsudku Okresného súdu Bratislava IV v Bratislave zo dňa 7.2.2013, č. k. 24C/30/2012-62, pomerom hlasov 3:0, takto r o z h o d o l : Odvolací súd rozsudok Okresného súdu Bratislava IV v Bratislave zo dňa 7.2.2013, č. k. 24C/30/2012-62 p o t v r d z u j e . Odporca je p o v i n n ý nahradiť navrhovateľovi trovy právneho zastúpenia v odvolacom konaní vo výške 202,58 eur, na účet právneho zástupcu navrhovateľa, do troch od právoplatnosti rozsudku. o d ô v o d n e n i e : Napadnutým rozsudkom súd prvého stupňa uložil odporcovi povinnosť zaplatiť navrhovateľovi sumu 4.376,09 eur spolu s ročným úrokom z omeškania vo výške 9 % zo sumy 3.278,23 eur od 9.2.2011 do zaplatenia, ďalej zo sumy 1.097,86 eur od 2.4.2011 do zaplatenia, ako aj náhradu trov konania v sume 1.128,88 eur, z toho sumu 262,- eur za zaplatený súdny poplatok a sumu 866,88 eur ako odmenu za právne zastupovanie poukázaním na účet právneho zástupcu navrhovateľa. Súd svoje rozhodnutie odôvodnil po právnej stránke § 559 ods. 2, § 631, § 633 ods. 1, § 634 ods. 2, § 644, § 645 ods. 1, § 650 ods. 1, druhá veta a contrario zákona č. 40/1964 Zb. Občiansky zákonník (ďalej len „OZ“) a tým, že po vykonanom dokazovaní mal za preukázané, že na základe písomnej objednávky stavebných prác na garáži odporcu (28.4.2009) došlo k uzavretiu zmluvy o dielo, v zmysle ktorej sa odporca ako zhotoviteľ zaviazal vykonať stavebné práce v rozsahu: zemné práce, výkop + nakládka, odvoz + skládka, podklad s materiálom + pokládka (bez ceny dlažby), vybúranie otvorov a odstránenie pôvodnej fasády, nová fasáda vrátane materiálu, dodávka + montáž garážovej brány, zriadenie staveniska, s tým, že v cene nie je zahrnutá cena dlažby, dodávka a montáž obrubníkov. Práce na garáži v zmysle objednávky boli započaté v mesiaci máj 2009. Následne v zmysle pokynov odporcu zhotoviteľ diela rozširoval rozsah prác, a tak došlo k navýšeniu ceny za dielo. Zo stavebného denníka podľa príslušných dátumov a podpisov odporcu je zrejmé, že odporca schvaľoval a svojím podpisom potvrdzoval dojednanie rozsahu vykonaných prác. Keď bolo dielo po 7.9.2009 dokončené, bolo odporcovi, aj keď bez písomného protokolu (písomný záznam o odovzdaní a prevzatí diela), riadnym spôsobom ústne odovzdané a odporca dielo prevzal. Uvedené súd ustálil aj podľa toho, že odporca predmetnú garáž nerušene užíva, a preto jeho tvrdenia, že dielo odmietol prevziať, súd vyhodnotil ako účelové. Odporca dielo prevzal a nevyužil zákonnú možnosť, podľa ktorej má objednávateľ povinnosť prevziať iba zhotovené dielo, pričom tento stav je daný momentom, od ktorého môže byť dielo užívané v súlade s jeho účelovým určením bez toho, aby užívaniu bránili zistené vady. Od okamihu prevzatia diela prináleží odporcovi iba právo zo zodpovednosti za vady podľa § 645 OZ. Súd tiež zistil, že v danom prípade sa jednalo o rádovú zástavbu viacerých garáží, ktorých zhotoviteľom bol navrhovateľ, pričom ani v jednom prípade objednávatelia nevzniesli reklamácie, ktoré by sa týkali vád. Pokiaľ ide o cenu stavebných prác, ktoré boli nad rámec pôvodnej objednávky, táto bola dojednaná v stavebnom denníku, keď na jeho prvej strane je uvedené: práce mimo tohto súpisu budú nacenené podľa platného cenníka CENKROS (ide o špeciálny počítačový systém pre oceňovanie stavebných prác). Odporca poskytol navrhovateľovi dňa 20.5.2009 len zálohu v sume 1.000,- eur. V súlade s prevedenými prácami bola odporcovi vystavená dňa 11.9.2009 faktúra č. XXXXX na sumu vo výške 1.585,12 eur vrátane DPH s dátumom splatnosti najneskôr 25.9.2009. Dňa 31.12.2010 bola odporcovi vystavená faktúra č. XXX/XX na sumu vo výške 4.193,11 eur vrátane DPH s dátumom splatnosti najneskôr dňa 8.2.2011 a dňa 14.3.2011 bola odporcovi vystavená faktúra č. XXX/XX na sumu 1.097,86 eur vrátane DPH s dátum splatnosti najneskôr dňa 1.4.2011. Na základe predmetných čiastkových faktúr bolo odporcovi dňa 18.3.2011 vyhotovené konečné vyúčtovanie, podľa ktorého predstavuje pohľadávka z titulu vykonaných stavebných prác podľa pokynov odporcu sumu vo výške 4.376,09 eur, ktorú odporca doposiaľ neuhradil. Súd prvého stupňa v rozhodnutí uviedol, že odporca sa na žiadnom z troch nariadených pojednávaní nezúčastnil, ani v konaní nenavrhol vykonať žiadne dôkazy na preukázanie svojich tvrdení. Súd konštatoval, že odporca bol v konaní nečinný, jeho obrana obsiahnutá v písomnom vyjadrení k žalobe (o tom, že po dokončení garáže mu začalo kompletne vlhnúť vnútro garáže a začali sa tvoriť plesne; že odmietol prevziať dielo a zaplatiť zvyšnú časť dohodnutej sumy až do času odstránenia závad na stavbe; že vady opakovane reklamoval u p. Vanča, v tom čase stavbyvedúceho, ale k odstráneniu vád i napriek jeho telefonickým a emailovým kontaktom a prísľubom navrhovateľa o ich odstránení nedošlo), nebola v konaní nijako preukázaná. Súd tak dospel k záveru, že návrh navrhovateľa je dôvodný, a preto žalobe vyhovel a zaviazal odporcu zaplatiť navrhovateľovi dlžnú sumu spolu so zákonným úrokom z omeškania, a podľa § 142 ods. 1 zákona č. 99/1963 Zb. Občiansky súdny poriadok (ďalej len O.s.p.) aj k náhrade trov konania navrhovateľa. Proti tomuto rozsudku podal v zákonom stanovenej lehote odvolanie odporca. Namietol, že rozhodnutie súdu prvého stupňa vychádza z nesprávneho právneho posúdenia veci. Navrhol, aby odvolací súd rozsudok zmenil tak, že návrh navrhovateľa zamietne. Uviedol, že dňa 20.5.2009 riadne uhradil zálohu za objednané stavebné práce. Dňa 18.3.2011 mu bolo vyhotovené konečné vyúčtovanie za vykonané práce vo výške 4.376,09 eur. Po vykonaní diela sa ukázalo, že dielo má vady (steny v garáži začali vlhnúť a začali sa tvoriť plesne), ktoré niekoľkokrát reklamoval u p. Vanča. K ich odstráneniu do dnešného dňa zo strany navrhovateľa nedošlo. Preto odmietol uhradiť zvyšnú časť dohodnutej ceny, kým nebudú vady navrhovateľom odstránené. Keďže navrhovateľ odmietol vady odstrániť, v súlade s § 507 ods. 1 OZ si odporca uplatnil nárok na zľavu z ceny vo výške 4.376,09 eur, ktorá zodpovedá nákladom vynaloženým na odstránenie vád vykonaného diela, jednostranným započítaním voči neuhradenému zostatku ceny za dielo vo výške 4.376,09 eur, ktorého sa navrhovateľ domáha. Nesprávne právne posúdenie veci vyplýva z toho, že si len uplatnil nárok na zľavu z ceny za dielo v dôsledku vadného plnenia, ktorá zodpovedá sume, ktorú navrhovateľ v predmetnom konaní požadoval zaplatiť bez právneho dôvodu. K odvolaniu odporcu sa písomne vyjadril navrhovateľ prostredníctvom svojho právneho zástupcu. Rozsudok považuje za vecne aj právne správny, pretože vychádza z riadne zisteného skutkového stavu a zo správneho právneho posúdenia veci. Odporca založil svoje odvolanie na tvrdení, podľa ktorého zanikol jeho záväzok jednostranným započítaním, k čomu mal súd prvého stupňa prihliadnuť a žalobu zamietnuť. Tvrdenia odporcu v jeho odvolaní navrhovateľ odmieta ako nepravdivé. Okrem údajného uplatnenia opakovanej reklamácie pre vlhnutie a plesne v garáži, ide zo strany odporcu o novo vznášané argumenty, ktoré odporca prvýkrát uvádza až v odvolaní. Jeho obrana je v zmysle § 205a ods. 1 O.s.p. neprípustná. Ide o skutočnosti, ktoré neboli uplatnené pred súdom prvého stupňa, a zároveň ide o tvrdenia, ktoré zostávajú iba v rovine ničím nepodložených a nepreukázaných vyhlásení. Odporca, rovnako ako v prvostupňovom konaní, neprodukuje a neprodukoval na podporu svojich tvrdení žiadne dôkazy. Z jeho strany dokonca absentuje akýkoľvek návrh na vykonanie dokazovania. Odporca nepredložil žiadne dôkazy o tom, že by vady reklamoval u navrhovateľa, ani že by si údajné vady dal odstrániť treťou osobou. Nepredložil žiaden dôkaz o nákladoch takejto opravy a ani dôkaz o jednostrannom zápočte s nárokom navrhovateľa. Odporca teda neuniesol dôkazné bremeno, a so svojou obranou aj z tohto dôvodu nemôže uspieť. Čo sa týka údajnej reklamácie vád diela, odporca pri prevzatí diela, a ani v záručnej dobe, nereklamoval žiadne vady. Navrhovateľ sa o zmieňovaných vadách dozvedel prvýkrát až z písomného vyjadrenia odporcu k žalobe, a do dnešného dňa ani neeviduje od odporcu žiadnu reklamáciu. Taktiež neeviduje žiaden doklad o tom, že by voči odporcovi vykonal úkon, ktorým by odmietol prípadné reklamované vady diela odstrániť. Neeviduje ani žiaden doklad o tom, že by si odporca uplatnil voči navrhovateľovi nárok na zľavu z ceny diela vo výške 4.376,09 eur, a ani v žiadnej inej výške. Neeviduje žiaden doklad o tom, aké náklady vynaložil odporca na odstránenie údajných vád diela, ani žiaden doklad o tom, že by odporca vykonal voči navrhovateľovi jednostranný zápočet akejkoľvek pohľadávky. Obrana odporcu je nedôvodná, a s ohľadom na jeho pasivitu v konaní pred súdom prvého stupňa aj výslovne účelová. Námietky odporcu nemajú v sebe ani len minimálnu spôsobilosť spochybniť nielen postup, ale aj napádané rozhodnutie prvostupňového súdu. Z uvedených dôvodov navrhuje odvolaciemu súdu, aby napadnuté rozhodnutie potvrdil a priznal navrhovateľovi náhradu trov odvolacieho konania. Predmetné vyjadrenie navrhovateľa doručil odvolací súd odporcovi dňa 23.4.2015. Krajský súd v Bratislave ako súd odvolací (§ 10 ods. 1 O.s.p.) preskúmal napadnutý rozsudok bez zopakovania či doplňovania dokazovania vykonaného súdom prvého stupňa, vec prejednal v zmysle § 212 ods. 1 O.s.p. bez nariadenia odvolacieho pojednávania podľa § 214 ods. 2 O.s.p., postupom podľa § 156 ods. 3 O.s.p., a dospel k záveru, že nie je dôvod ani na zmenu, a ani na zrušenie napadnutého rozsudku. Rozsudok verejne vyhlásil dňa 23.2.2016. Skutkové zistenia súdu prvého stupňa považoval odvolací súd za postačujúce pre rozhodnutie vo veci a z týchto zistení vyvodené skutkové závery za správne, pretože súd prvého stupňa v odôvodnení svojho rozhodnutia uviedol rozhodujúci skutkový stav, priebeh konania opísal primeraným spôsobom, uviedol stanoviská procesných strán k prejednávanej veci, aj výsledky vykonaného dokazovania a citoval právne predpisy, ktoré aplikoval na prejednávaný prípad, a z ktorých vyvodil svoje právne závery. Svoje právne závery náležitým spôsobom vysvetlil. Aj o náhrade trov konania rozhodol súd správne a v súlade so zákonom, podľa zásady úspešnosti v spore. S odôvodnením súdu prvého stupňa v napadnutom rozsudku sa preto plne stotožňuje aj odvolací súd (§ 219 ods. 2 O.s.p.). Odvolacia námietka odporcu týkajúca sa nesprávneho právneho posúdenia veci, nie je opodstatnená. V prvostupňovom konaní boli vykonaným dokazovaním preukázané tvrdenia navrhovateľa, že svoj záväzok zo zmluvy o dielo v zmysle § 631 OZ splnil. Vznikol mu tak nárok voči odporcovi na zaplatenie ceny za dielo (§ 634 ods. 2 OZ). Pretože odporca cenu diela nezaplatil v deň splatnosti vystavených faktúr, so splnením dlhu sa dostal postupne od 9.2.2011 a 2.4.2011 do omeškania (§ 517 ods. 1 OZ). Navrhovateľovi preto v súlade s § 517 ods. 2 OZ vzniklo právo požadovať od odporcu popri plnení aj úroky z omeškania. Odporca nepredložil v konaní pred súdom prvého stupňa žiadne relevantné dôkazy na preukázanie svojich tvrdení o vadách diela. Hoci bol súdom prvého stupňa riadne poučený o svojich procesných právach a povinnostiach (aj v zmysle ust. § 120 ods. 4 O.s.p., že všetky dôkazy a skutočnosti musí predložiť alebo označiť najneskôr do skončenia dokazovania, na svoju obranu nenavrhol vykonať žiadne dokazovanie. V prvostupňovom konaní bol úplne nečinný, pojednávaní sa opakovane nezúčastnil. Neuniesol tak dôkazné bremeno svojich tvrdení vo vyjadrení k žalobe, že dielo nebolo zo strany navrhovateľa vykonané riadne (bez vád); že dielo odmietol prevziať; že vady včas reklamoval; a ani že vady odstraňuje na svoje náklady. Je však nesporné, že vykonané dielo (garáž) odporca prevzal, túto užíva. Právo na zaplatenie ceny diela by však navrhovateľovi vzniklo aj v prípade, že odporca dielo prevzal a dielo je vadné. Ako správne uviedol súd prvého stupňa, v takom prípade si odporca mohol uplatniť právo zo zodpovednosti za vady, čo však v konaní nebolo preukázané.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Až vo svojom odvolaní odporca zmenil svoju obranu a tvrdí, že si uplatnil nárok na zľavu z ceny vo výške 4.376,09 eur, ktorá zodpovedá nákladom vynaloženým na odstránenie vád vykonaného diela, jednostranným započítaním voči neuhradenému zostatku ceny za dielo vo výške 4.376,09 eur, ktorého sa navrhovateľ domáha. Odporca bol pred súdom prvého stupňa riadne poučený v zmysle § 120 ods. 4 O.s.p.. Preto mohol ako odvolací dôvod účinne uviesť len skutočnosti alebo dôkazy uvedené v § 205a ods. 1 písm. a), b), d) O.s.p.. Podmienky v zmysle ust. § 205a ods. 1 písm. a), b), d) O.s.p. v predmetnej veci však neboli naplnené. Odvolací súd preto napadnutý rozsudok podľa § 219 ods. 1, 2 O.s.p. ako vecne správny potvrdil. O trovách odvolacieho konania odvolací súd rozhodol podľa ust. § 224 ods. 1 O.s.p. v spojení s ust. § 142 ods. 1 O.s.p.. Navrhovateľ bol aj v odvolacom konaní plne úspešný a náhradu trov odvolacieho konania riadne a včas vyčíslil (§ 151 ods. 1 O.s.p.). Preto mu patrí nasledovná náhrada trov právneho zastúpenia v odvolacom konaní: tarifná odmena - vyjadrenie navrhovateľa k odvolaniu odporcu zo dňa 23.4.2013 - 161,01 eur (§ 14 ods. 1 písm. b) vyhl. č. 655/2004 Z.z. v znení do 30.6.2013), režijný paušál za 1 úkon právnej služby v roku 2013 - 7,81 eur (§ 16 ods. 3 vyhl.), daň z pridanej hodnoty (DPH) - 20 % zo sumy 168,82 eur (súčet súm 161,01 eur + 7,81 eur) = 33,76 eur. Trovy právneho zastúpenia navrhovateľa v odvolacom konaní tak spolu predstavujú sumu 202,58 eur. Poučenie: Proti tomuto rozsudku odvolanie nie je prípustné.</w:t>
      </w:r>
    </w:p>
    <w:p/>
    <w:p>
      <w:r>
        <w:t>Zdroj: KAUZIS.SK – https://www.kauzis.sk/judikatura/r/ECLI:SK:KSBA:2016:1412201598.1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