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9Co/590/2014 z 20. 1. 2016</w:t>
      </w:r>
    </w:p>
    <w:p>
      <w:r>
        <w:t>Rozhodnutie Krajského súdu Bratislava z 20. januára 2016, sp. zn. 9Co/590/2014, ECLI:SK:KSBA:2016:1413203160.1</w:t>
      </w:r>
    </w:p>
    <w:p>
      <w:r>
        <w:t>Súd: Krajský súd Bratislava</w:t>
      </w:r>
    </w:p>
    <w:p>
      <w:r>
        <w:t>Spisová značka: 9Co/590/2014</w:t>
      </w:r>
    </w:p>
    <w:p>
      <w:r>
        <w:t>ECLI: ECLI:SK:KSBA:2016:1413203160.1</w:t>
      </w:r>
    </w:p>
    <w:p>
      <w:r>
        <w:t>Dátum vydania: 20. 1. 2016</w:t>
      </w:r>
    </w:p>
    <w:p>
      <w:r>
        <w:t>Forma: Rozhodnutie</w:t>
      </w:r>
    </w:p>
    <w:p>
      <w:r>
        <w:t>Oblasť práva: Občianske právo</w:t>
      </w:r>
    </w:p>
    <w:p>
      <w:pPr>
        <w:pStyle w:val="Heading2"/>
      </w:pPr>
      <w:r>
        <w:t>Text rozhodnutia</w:t>
      </w:r>
    </w:p>
    <w:p>
      <w:r>
        <w:t>Súd: Krajský súd Bratislava Spisová značka: 9Co/590/2014 Identifikačné číslo súdneho spisu: 1413203160 Dátum vydania rozhodnutia: 21. 01. 2016 Meno a priezvisko sudcu, VSÚ: JUDr. Roman Huszár ECLI: ECLI:SK:KSBA:2016:1413203160.1 Rozhodnutie Krajský súd v Bratislave v senáte zloženom z predsedu senátu JUDr. Romana Huszára a členiek senátu JUDr. Zuzany Posluchovej a JUDr. Magdalény Florekovej, v právnej veci navrhovateľa: A. A., N. Č..XX, C. zastúpený JUDr. Milanom Cíbikom, advokátom, Tomášikova č. 4, Bratislava proti odporcovi: Z. S., C. E. B. Č.. XX, C., o zaplatenie istiny 4.000,- € s príslušenstvom, na odvolanie odporkyne proti rozsudku Okresného súdu Bratislava IV č.k. 25C 258/2013-59 zo dňa 11.marca 2014, v pomere hlasov 3: 0 takto r o z h o d o l : Odvolací súd rozsudok súdu prvého stupňa v napadnutej časti p o t v r d z u j e . Odporkyňa j e p o v i n n á zaplatiť navrhovateľovi náhradu trov odvolacieho konania a to trovy právneho zastúpenia vo výške 99,33€ na účet JUDr. Milana Cíbika, advokáta v Bratislave v lehote 3 dní od právoplatnosti rozsudku. o d ô v o d n e n i e : Napadnutým rozsudkom súd prvého stupňa zaviazal odporkyňu k povinnosti zaplatiť navrhovateľovi sumu 2.500,-€, úrok z omeškania vo výške 9 % zo sumy 2.000,-€ od 21.09.2010 do 31.03.2011 a s úrokom z omeškania vo výške 9 % zo sumy 2.000,-€ od 01.10.2010 do zaplatenia, 9 % zo sumy 500,-€ od 01.04.2011 do zaplatenia, všetko v lehote troch dní od právoplatnosti tohto rozsudku. Súd konanie v časti o zaplatenie sumy 1.500,-€ zastavil, vo zvyšku súd návrh zamietol a rozhodol, že žiaden z účastníkov nemá právo na náhradu trov konania. Vo svojom rozhodnutí uviedol, že dokazovaním, ktoré vo veci vykonal zistil, že účastníci uzatvorili dňa 10.9.2010 písomnú zmluvu o pôžičke, ktorou sa navrhovateľ zaviazal poskytnúť odporkyni finančné prostriedky vo výške 4.000,-€ na dobu 10 dní a odporkyňa sa zaviazala dlh vrátiť 20.9.2010. Odporkyňa prevzala pôžičku v deň podpisu zmluvy dňa 10.9.2010. Účastníci uzatvorili dňa 24.9.2010 písomnú zmluvu o pôžičke, ktorou sa navrhovateľ zaviazal poskytnúť odporkyni finančné prostriedky vo výške 2.000,-€ a odporkyňa sa zaviazala dlh vrátiť 30.9.2010. Odporkyňa prevzala pôžičku v deň podpisu zmluvy dňa 24.9.2010. Odporkyňa vrátila na účet navrhovateľa sumu 2.500,-€ vkladom zo dňa 1.4.2011, sumu 1000,-€ vkladom zo dňa 7.6.2011. Navrhovateľ uviedol, že žiadal zaplatenie sumy 4.000,-€ pretože si nebol istý, aká suma prišla na účet, ale po overení zistil, že mu ešte dlhuje 2500,-€. Navrhovateľ uviedol, že odporkyňa mu nič nevrátila v hotovosti. Poprel písomné potvrdenie o vrátení dlhu, ktoré odporkyňa predložila ako dôkaz, pričom uviedol, že podpis na potvrdení sa podobá jeho podpisu, ale potvrdenie v origináli vidí prvýkrát na pojednávaní súdu, pričom kópiu potvrdenia videl prvýkrát v rámci tohto súdneho konania. Navrhovateľ uviedol, že text na potvrdení je nelogický, je vylúčené, aby na tom istom papieri boli dve splátky. Navrhovateľ nepozná osoby, ktoré navrhla odporkyňa ako svedkyne. Navrhovateľ navrhoval odporkyni, aby peniaze vrátila na účet, aby neboli pochybnosti, kedy boli peniaze vrátené. Odporkyňa predložila súdu originál listiny s textom: „Prevzal 2.000,-€ dňa 19.2.2011 A.“, s nečitateľným podpisom. Na tej istej listine je napísaný dátum 25.3.2011 a suma 500,-€.Odporkyňa uviedla, že peniaze v hotovosti vrátila, pretože navrhovateľ ju telefonicky kontaktoval, že má návštevu a súrne potrebuje peniaze. Sumu 2.000,-€ mu vrátila v Auparku a mala pri sebe jedine takýto papier, text napísala ona, nadiktoval jej ho navrhovateľ a podpísal. Okolnosti vrátenia pôžičky 500,-€ uvedených na tom istom papieri si nepamätá. Sumu 500,-€ dopisovala ona, keď ich vrátila. Prvostupňový súd nevykonal dokazovanie grafológom z dôvodu nadbytočnosti a nehospodárnosti konania, vzhľadom na závery súdu. Po právnej stránke svoje rozhodnutie prvostupňový súd odôvodnil ustanovením § 657 Občianskeho zákonníka , keď na základe vykonaného dokazovania mal za preukázané zo zmluvy o pôžičke zo dňa 10.9.2010 a zo dňa 24.9.2010, že navrhovateľ požičal odporkyni celkom sumu 6.000,-€, pričom odporkyňa do dnešného dňa navrhovateľovi vrátila sumu 3500,-€. Odporkyňa sa bránila, že okrem sumy 3.500,-€ poukázanej na účet, vrátila aj zvyšok dlhu 2.500,-€ v hotovosti. Navrhovateľ poprel, že by došlo k osobnému stretnutiu v Auparku a vráteniu pôžičky 2.000,-€ a následne 500,-€. Poprel, že by podpísal potvrdenie o prevzatí hotovosti 2.000,-€. Prvostupňový súd neuveril tvrdeniu odporkyne, že dňa vrátila pôžičku v hotovosti. Text o prevzatí sumy 2.000,-€ 19.2.2011 písala ona, pričom podpis pod textom o prevzatí sumy 2.000,-€ navrhovateľ poprel. Na tom istom potvrdení je text písaný rukou odporkyne o vrátení sumy 500,-€ , ktorý už nie je podpísaný a okolnosti o vrátení tejto pôžičky si odporkyňa nepamätá. Dôkazy o vrátení pôžičky v hotovosti boli pre prvostupňový súd nedostatočné, samotný text ohľadom vrátenia pôžičky 2.000,-€ je pochybný, nedostatočne určitý, nevyplýva z neho , od koho prevzal navrhovateľ sumu 2.000,-€ a z akého titulu. Pochybnosti o vrátení pôžičky umocňuje aj skutočnosť, že odporkyňa uviedla, že sama písala text „Prevzal 2.000,-€ dňa 19.2.2011 A.“, ale v z textu nevyplýva, že odporkyňa vracia pôžičku, ale píše text v mene navrhovateľa, čo prvostupňový súd považoval za nelogické. Pochybnosti o vrátení pôžičky v hotovosti mal súd aj z dôvodu, že odporkyňa si pamätá okolnosti vrátenia pôžičky 2.000,-€ v hotovosti, ale nepamätá si už okolnosti vrátenia pôžičky 500,-€ . V tejto súvislosti prvostupňový súd poukázal, že na tej istej listine je napísaný dátum vrátenia sumy 500,- €, avšak už bez podpisu navrhovateľa, bez uvedenia čo suma 500,-€ vyjadruje, t.j. opäť absentuje text vyjadrujúci vôľu vrátiť pôžičku a vôľu prevziať pôžičku. Písomné označenie sumy a dátumu na listine nič nevyjadruje. Uvedené skutočnosti viedli prvostupňový súd k záveru, že dôkaz- listina o vrátení pôžičky v hotovosti je nevieryhodný, a preto súd nepovažoval za potrebné preukazovať pravosť podpisu navrhovateľa grafológom. Odporkyňa uviedla, že má svedkov, ktorí jej tvrdenia o vrátení pôžičky môžu potvrdiť , avšak svedkov neoznačila a od tohto dôkazu upustila. Prvostupňový súd argumenty ohľadom vrátenia pôžičky považuje za nepresvedčivé a preto dospel k záveru, že v tomto smere odporkyňa neuniesla dôkazné bremeno. V prejednávanej veci bolo nesporne preukázané len vrátenie sumy 3.500,- € a preto na zvyšok dlhu súd zaviazal odporkyňu vo výroku rozhodnutia. Svoje rozhodnutie v časti úrokov z omeškania prvostupňový súd odôvodnil ustanoveniami § 517 ods. 1, 2 Občianskeho zákonníka keď uviedol, že úrok z omeškania nemusí byť dohodnutý v zmluve, podmienkou vzniku nároku na jeho zaplatenie je skutočnosť, že dlžník svoj dlh včas nezaplatí. Vzhľadom nato, že odporkyňa je v omeškaní s plnením peňažného dlhu, postupoval prvostupňový súd tak, že ju zaviazal aj na zaplatenie úroku z omeškania vo výške 9% ročne z istiny odo dňa nasledujúceho po splatnosti pôžičky ( zmluva zo dňa 10.9.2010) t.j. od 21.9.2010, kedy bola v omeškaní s platením sumy 4.000,-€. Navrhovateľ sa domáhal zaplatenia úroku z omeškania len zo sumy 2.000,€ , pričom súd je viazaný návrhom navrhovateľa a nemôže priznať viac než sa domáha, a preto priznal navrhovateľovi úrok z omeškania do 31.3.2011, nakoľko dňa 1.4.2011 došlo k zaplateniu časti istiny. Odporkyňu dlhuje navrhovateľovi z titulu pôžičky uzavretej 10.9.2010 sumu 500,-€, ktorú je povinná zaplatiť s úrokom omeškania od 1.4.2011. Odporkyňa je v omeškaní so zaplatením celej pôžičky 2.000,-€ od 1.10.2010, a preto ju súd zaviazal aj na zaplatenie úroku z omeškania vo výške 9% ročne z istiny 2.000,-€ od 1.10.2010 do zaplatenia. Výška úroku z omeškania je určená ust. § 3 nariadenia vlády SR č. 87/1995 Z.z. a vzhľadom nato, že navrhovateľ po späťvzatí návrhu v časti istiny neupravil návrh v časti úroku z omeškania, zamietol súd návrh vo zvyšnej časti. O zastavení časti konania prvostupňový súd rozhodol podľa a § 96 ods.1,2 O.s.p. a o trovách konania podľa § 142 ods. 2 OSP tak, že žiadnemu z účastníkov nepriznal náhradu trov konania, pretože návrh nebol dôvodný v celom rozsahu, k späťvzatiu návrhu v časti sumy 1.500,-€ došlo po začatí konania, a preto nemohol ustáliť prevažný úspech žiadneho z účastníkov konania. Proti tomuto rozsudku a to proti vyhovujúcemu výroku podala v zákonom stanovenej lehote odvolanie odporkyňa, ktorá žiadala rozsudok zrušiť a vec vrátiť súdu prvého stupňa na ďalšie konanie, alternatívne žiadala napadnutý rozsudok zmeniť a návrh zamietnuť. Mala zato, že prvostupňový súd vychádzal z nesprávneho skutkového stavu, nevykonal dostatok dôkazov a dospel k nesprávnemu právnemu záveru. Trvala na tom, že všetky dlhy voči navrhovateľovi riadne splatila a to buď vkladom na účet dňa 1.4.2011 sumu 2.500,-€, dňa 7.6.2011 sumu 1.000,-€ alebo priamym odovzdaním finančných prostriedkov navrhovateľovi dňa 25.3.2011, ktorých prevzatie osobne podpísal a preto jej nie je zrejmé prečo súd tento doklad nevzal do úvahy a nevykonal dokazovanie na zistenie pravosti podpisu navrhovateľa. V konaní teda dostatočne preukázala splatenie pohľadávky listinnými dôkazmi a pri neuznaní dokladu s podpisom navrhovateľa sa súd riadil len svojimi domnienkami a vôbec nevykonal zisťovanie a dokazovanie na túto skutočnosť. K odvolaniu odporkyne sa písomne vyjadril navrhovateľ, ktorý žiadal napadnutý rozsudok ako vecne správny potvrdiť a žiadal priznať náhradu trov odvolacieho konania. Uviedol, že odporkyňa mu v hotovosti nevrátila žiadnu časť pôžičky, listina predložená odporkyňou nie je hodnoverná, je nelogická a v tomto smere považoval za správne, že súd neuveril tomuto tvrdeniu odporkyne. Krajský súd v Bratislave ako súd odvolací podľa § 10 ods. 1 O.s.p. v medziach daných odvolaním vec preskúmal podľa § 212 ods. 1 O.s.p., bez nariadenia ústneho pojednávania podľa § 214 ods. 2 O.s.p., rozsudok bol odvolacím súdom vyhlásený podľa § 156 ods. 3 O.s.p. a dospel k záveru, že odvolanie odporkyne nie je dôvodné. Podľa § 657 Občianskeho zákonníka zmluvou o pôžičke prenecháva veriteľ dlžníkovi veci určené podľa druhu, najmä peniaze, a dlžník sa zaväzuje vrátiť po uplynutí dohodnutej doby veci rovnakého druhu. Podľa § 120 O.s.p. účastníci sú povinní označiť dôkazy na preukázanie svojich tvrdení. Súd rozhodne, ktoré z označených dôkazov vykoná. Súd môže výnimočne vykonať aj iné dôkazy, ako navrhujú účastníci, ak je ich vykonanie nevyhnutné pre rozhodnutie vo veci. Sporové konanie ( ako je aj konanie o prejednávanej právnej veci ) je ovládané prejednacou zásadou, ktorá je založená na tom, že tvrdiť skutočnosti a navrhovať dôkazy na ich preukázanie je zásadne vecou účastníkov konania. Úprava vychádza z toho, že iniciatíva pri zhromažďovaní dôkazov spočíva na účastníkoch a ukladá im povinnosť označiť dôkazy na preukázanie svojich tvrdení. Zákon ukladá účastníkom tvrdiť všetky potrebné skutočnosti; ktoré skutočnosti sú potrebné - teda okruh rozhodujúcich skutočností - je určovaný hypotézou hmotnoprávnej normy, ktorá sporný právny vzťah účastníkov upravuje. Táto norma zásadne určuje jednak rozsah dôkazného bremena ( t.j. okruh skutočností, ktoré musia byť preukázané ), ako aj kto je nositeľom dôkazného bremena ( t.j. ktoré skutočnosti preukazuje navrhovateľ, ktoré odporca ). V predmetnej právnej veci je určujúcou hmotnoprávnou normou, ktorou sa riadi právny vzťah účastníkov ustanovenie § 657 Občianskeho zákonníka, ktoré upravuje právny vzťah medzi veriteľom a dlžníkom, založený zmluvou o pôžičke. Zákon v citovanom ustanovení nevyžaduje pre založenie tohto právneho vzťahu uzavretie zmluvy o pôžičke v písomnej forme, to znamená, že zmluva o pôžičke môže byť platne uzavretá aj ústne. V spore o zaplatenie dlhu z pôžičky ( ako v prejednávanej veci ) má veriteľ ( navrhovateľ ) povinnosť tvrdenia, že s dlžníčkou ( odporkyňou ) uzavrel zmluvu o pôžičke a že na jej základe poskytol dlžníčke finančné prostriedky. Z tohto bremena tvrdenia potom pre veriteľa ( navrhovateľa ) vyplýva dôkazné bremeno na tvrdenie, že bola uzavretá zmluva o pôžičke a že dlžníčke ( odporkyni ) boli poskytnuté peniaze a pre dlžníčku ( odporkyňu ) povinnosť tvrdenia a dôkazné bremeno ak má byť v konaní úspešná, že dlh riadne a včas nezaplatila. Pokiaľ by tieto skutočnosti boli v konaní preukázané, veriteľ, resp. dlžník by uniesol ako bremeno tvrdenia, tak i bremeno dôkazné. V prípade, že účastník neunesie v konaní dôkazné bremeno, t.j. ak účastníkom tvrdené rozhodujúce skutočnosti zostanú nepreukázané, nesie nepriaznivé následky v podobe takého rozhodnutia súdu, ktoré bude vychádzať zo skutkového stavu zisteného na základe ostatných vykonaných dôkazov. Dôkazné bremeno je teda procesnou zodpovednosťou účastníka za výsledok konania v prípadoch, kedy je výsledok sporu určovaný výsledkom vykonaného dokazovania. Dôsledkom toho, že tvrdenie účastníka nie je preukázané, je neúspech takéhoto účastníka v konaní. Po oboznámení sa s obsahom spisu vzhľadom na zistený skutkový stav súdom prvého stupňa a dôkaznú núdzu vo veci odvolací súd zhodne so súdom prvého stupňa dospel k záveru, že odporkyňa ako dlžníčka neuniesla svoje dôkazné bremeno. Odporkyňa za dôkaz, ktorý mal preukazovať splnenie dlhu v žalovanej výške označila písomné potvrdenie s textom „ Prevzal 2.000 € dňa 19.2.2011 A. - podpis, 25.3.2011 500€“. Z tohto písomného potvrdenia, ale nie je možné ako uzavrel prvostupňový súd, vyvodiť právny záver o vrátení pôžičky, keď tu absentuje označenie dôvodu z ktorého A., sumu 2.000,-€ prijal ( pri sume 500,-€ nadovšetko nie je vôbec žiadny podpis), rovnako tu absentuje text vyjadrujúci vôľu vrátiť pôžičku a vôľu prevziať pôžičku, keď nadovšetko tento text mala písať priamo odporkyňa. Samotné písomné označenie sumy a dátumu na listine jednoznačne nepreukazuje vrátenie sumy 2.500,-€ titulom pôžičky. Odporkyňa ďalej tvrdila, že pri odovzdaní peňazí boli prítomné F. Z. B. P. T., ktoré navrhla v konaní vypočuť ako svedkyne. Po výzve súdu aby oznámila ich adresy, uviedla, že tieto odmietli ísť svedčiť, lebo sa boja a tak aj táto skutočnosť sama o sebe len spochybňuje obranu navrhovateľky o vrátení sumy 2.500,-€ navrhovateľovi. Odporkyňa sa v konaní ocitla v tzv. dôkaznej núdzi - výsledky dokazovania neumožňovali súdu prijať záver ani o pravdivosti ani o nepravdivosti tej skutočnosti, že dlh ktorý vznikol zo zmluvy o pôžičke riadne a včas nezaplatila a v takýchto prípadoch však súd musí rozhodnúť v neprospech účastníka, ktorý nepreukázal túto rozhodujúcu skutočnosť čo je aj daný prípad. Odporkyňa v odvolaní namietala, že prvostupňový súd neúplne zistil skutkový stav veci, pretože nevykonala ňou navrhnutý dôkaz a to znalecké dokazovanie. Odvolací súd uvedenú námietku považuje za nedôvodnú, keď v zmysle § 153 ods. 1 O.s.p. súd rozhoduje na základe skutkového stavu veci zisteného z vykonaných dôkazov, ako aj na základe skutočností, ktoré neboli medzi účastníkmi sporné, ak o nich alebo o ich pravdivosti nemá dôvodné a závažné pochybnosti. To znamená, že nie je viazaný dôkaznými návrhmi účastníkov a rozhodovanie o tom, ktorý z navrhovaných dôkazov bude vykonaný, je výlučne na rozhodnutí súdu a nie účastníkoch konania / 120 ods. 1 O.s.p. / a preto nevykonanie dôkazov podľa predstáv účastníka, nie je postupom, ktorým by súd odňal možnosť konať pred ním. Odvolací súd vzhľadom na všetky vyššie uvedené skutočnosti rozsudok súdu prvého stupňa v napadnutej časti ako vecne správny podľa § 219 ods. 1 O.s.p. potvrdil. O náhrade trov odvolacieho konania rozhodol odvolací súd podľa § 224 ods. 1 , § 142 ods. 1 a § 151 ods. 1 O.s.p. keď navrhovateľ cestou svojho právneho zástupcu podal návrh na priznanie náhrady trov konania a priznal v konaní úspešnému navrhovateľovi náhradu trov odvolacieho konania vo výške 99,33€, ktorú zaviazal odporkyňu s poukazom na ustanovenie § 149 ods. 1 O.s.p. zaplatiť právnemu zástupcovi navrhovateľa do troch dní. Trovy odvolacieho konania predstavujú teda odmenu advokáta za 1 úkon právnej služby a to písomné vyjadrenie k odvolaniu zo dňa 18.8.2014, keď odmena advokáta za 1 úkon právnej služby predstavuje s poukazom na § 10 ods. 1 vzhľadom na predmet odvolacieho konania / 2.500,-€ / Vyhlášky MS SR č. 655/2004 Z.z. odmenách a náhradách advokátov za poskytovanie právnych služieb sumu 91,29€ a aj s poukazom na ustanovenie § 15 písm. a) citovanej vyhlášky predstavuje sumu 99,33€ / 91,29€ + 1 x 8,04€ režijný paušál /. Poučenie: Proti tomuto rozsudku nie je možné podať odvolanie.</w:t>
      </w:r>
    </w:p>
    <w:p/>
    <w:p>
      <w:r>
        <w:t>Zdroj: KAUZIS.SK – https://www.kauzis.sk/judikatura/r/ECLI:SK:KSBA:2016:1413203160.1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