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7Co/432/2016 z 15. 11. 2016</w:t>
      </w:r>
    </w:p>
    <w:p>
      <w:r>
        <w:t>Rozsudok Krajského súdu Bratislava z 15. novembra 2016, sp. zn. 7Co/432/2016, ECLI:SK:KSBA:2016:1512223761.2</w:t>
      </w:r>
    </w:p>
    <w:p>
      <w:r>
        <w:t>Súd: Krajský súd Bratislava</w:t>
      </w:r>
    </w:p>
    <w:p>
      <w:r>
        <w:t>Spisová značka: 7Co/432/2016</w:t>
      </w:r>
    </w:p>
    <w:p>
      <w:r>
        <w:t>ECLI: ECLI:SK:KSBA:2016:1512223761.2</w:t>
      </w:r>
    </w:p>
    <w:p>
      <w:r>
        <w:t>Dátum vydania: 15. 11. 2016</w:t>
      </w:r>
    </w:p>
    <w:p>
      <w:r>
        <w:t>Forma: Rozsudok</w:t>
      </w:r>
    </w:p>
    <w:p>
      <w:r>
        <w:t>Oblasť práva: Občianske právo</w:t>
      </w:r>
    </w:p>
    <w:p>
      <w:pPr>
        <w:pStyle w:val="Heading2"/>
      </w:pPr>
      <w:r>
        <w:t>Text rozhodnutia</w:t>
      </w:r>
    </w:p>
    <w:p>
      <w:r>
        <w:t>Súd: Krajský súd Bratislava Spisová značka: 7Co/432/2016 Identifikačné číslo súdneho spisu: 1512223761 Dátum vydania rozhodnutia: 16. 11. 2016 Meno a priezvisko sudcu, VSÚ: JUDr. Blanka Podmajerská ECLI: ECLI:SK:KSBA:2016:1512223761.2 ROZSUDOK V MENE SLOVENSKEJ REPUBLIKY Krajský súd v Bratislave v senáte zloženom z predsedníčky senátu JUDr. Blanky Podmajerskej a členov senátu JUDr. Blanky Malichovej a Mgr. Adely Unčovskej, v právnej veci žalobcu: POHOTOVOSŤ, s.r.o., IČO: 35 807 598, Pribinova č. 25, Bratislava, zastúpeného Fridrich Paľko, s.r.o., IČO: 36 864 421, Grősslingova 4, Bratislava, proti žalovanému: Slovenská republika, zastúpená Ministerstvom spravodlivosti Slovenskej republiky, so sídlom Bratislava, Župné námestie č. 13, o náhradu majetkovej škody a nemajetkovej ujmy, na odvolanie žalobcu proti rozsudku Okresného súdu Bratislava V zo dňa 10. 11. 2014, č. k. 43 C/146/2012-55, uzneseniu Okresného súdu Bratislava V zo dňa 26. 3. 2015, č.k. 43C/146/2012-79 a proti uzneseniu Okresného súdu Bratislava V zo dňa 9. 10. 2012, č.k. 43C/146/2012-7 jednomyseľne, takto r o z h o d o l : Rozsudok Okresného súdu Bratislava V zo dňa 10. 11. 2014, č. k. 43 C/146/2012-55 sa p o t v r d z u j e. Uznesenie Okresného súdu Bratislava V zo dňa 26.3.2015, č.k. 43C/146/2012-79 sa p o t v r d z u j e. Uznesenie Okresného súdu Bratislava V zo dňa 9. 10.2012, č.k. 43C/146/2012- 7 sa p o t v r d z u j e. Žalovanému sa proti žalobcovi p r i z n á v a nárok na plnú náhradu trov odvolacieho konania. o d ô v o d n e n i e : 1.1. Napadnutým rozsudkom súd prvej inštancie zamietol žalobu, ktorou sa žalobca voči žalovanému domáhal zaplatenia sumy 175 eur titulom majetkovej škody a sumy 221,28 eur titulom nemajetkovej ujmy uplatnenej podľa ust. zákona č. 514/2003 Z.z. a žalovanému nepriznal náhradu trov konania. 1.2. Rozhodnutie právne odôvodnil ust. §3 ods.1,2, § 5 ods.1,3, § 6 ods.1,2, § 9 ods. 1, 2, § 15 ods.1, § 17 ods. 1, 2, 3, § 19 ods.1, 2 a 3 zák. č. 514/2003 Z.z. o zodpovednosti za škodu spôsobenú pri výkone verejnej moci (ďalej „zákon č. 514/2003 Z.z.“), § 44 ods. 8,9 zák. č. 233/1995 Z. z. Exekučný poriadok (ďalej „Exekučný poriadok„), § 79 ods.1 zák.č.99/1963 Zb. Občiansky súdny poriadok (ďalej „O.s.p.“) a vecne nedôvodnosťou podanej žaloby. Z exekučného spisu konajúceho súdu sp. zn. 37Er/7737/2006 zistil, že súd prvej inštancie v danom konaní poverením č. XXXXXXXXXX poveril súdneho exekútora M.. N. A. vykonaním exekúcie vo veci oprávneného POHOTOVOSŤ s.r.o. proti povinnej M. H., nar. XX.X.XXXX, bytom J. XX, N. , na vymoženie uloženej povinnosti na sumu 27.600,- Sk a trov exekúcie. Podaním zo dňa 14.10.2009 oprávnený navrhol zmenu povereného súdneho exekútora podľa § 44 ods.8 Exekučného poriadku a žiadal poveriť vykonaním exekúcie Exekútorský úrad M.. F. G.C.. Uznesením zo dňa 26.2.2010, č.k. 37Er/737/2006-12 exekučný súd návrhu vyhovel; uznesenie nadobudlo právoplatnosť dňa 4.6.2010. Súd prvej inštancie poukazujúc na § 44 ods. 8 Exekučného poriadku konštatoval, že povinnosťou exekučného súdu bolo do 30 dní odo dňa doručenia návrhu oprávneného na zmenu exekútora rozhodnúť, čo v prejednávanom prípade nebolo dodržané. K namietaným prieťahom v konaní ďalej súd prvej inštancie uviedol, že prieťahy v súdnom konaní nie je kompetentný preskúmavať všeobecný súd v konaní o náhradu škody podľa zákona č. 514/2003 Z.z., ale len Ústavný súd SR na podklade ústavnej sťažnosti. Z vykonaného dokazovania nemal preukázané, že by v danej veci Ústavný súd SR konštatoval porušenie práva na prerokovanie veci bez zbytočných prieťahov garantované čl. 48 ods.2 Ústavy SR (priznanie takéhoto práva žalobca nepreukázal a ani netvrdil). K námietkam žalobcu o porušení jeho práva na súdnu ochranu z dôvodu, že táto mu nebola poskytnutá v zákonom predpokladanej kvalite súd prvej inštancie uviedol, že proti uzneseniu zo dňa 26.2.2010, č.k. 37Er/737/2006-12 nebol podaný riadny opravný prostriedok, a teda označené rozhodnutie nebolo zrušené ani zmenené pre nezákonnosť. 1.3. Žalobca, podľa vec v prvej inštancii prejednávajúceho súdu nepreukázal existenciu podmienok pre úspešné uplatnenie svojich nárokov na náhradu škody. Bolo jeho povinnosťou vo vzťahu k uplatnenému nároku označiť a predložiť dôkazy preukazujúce oprávnenosť žaloby , okrem tých, ktoré nemohol pripojiť bez vlastnej viny. Žalobca ako dôkaz označil iba súdny spis Okresného súdu Bratislava V a vykonanie iných dôkazov nenavrhol. V danom konaní nepreukázal vznik a existenciu škody vzniknutej mu nesprávnym úradným postupom orgánu verejnej moci, na základe čoho súd prvej inštancie nepovažoval za potrebné sa zaoberať ostatnými zákonnými predpokladmi zodpovednosti žalovaného za škodu. Súd prvej inštancie napokon konštatoval, že exekučný súd síce nedodržal zákonnú lehotu na rozhodnutie o zmene súdneho exekútora, avšak poverený súdny exekútor vykonáva exekúciu až do rozhodnutia o zmene súdneho exekútora . Na základe uvedeného zdôraznil, že podaním návrhu na zmenu súdneho exekútora (až do rozhodnutia o ňom ) exekučný súd nezbavuje doterajšieho súdneho exekútora povinnosťou vykonávať exekúciu pre oprávneného a oprávnenému nevzniká škoda, nakoľko exekúcia trvá. 1.4. O náhrade trov konania rozhodol podľa ust. § 142 ods. 1 O.s.p. prihliadajúc na to, že žalovanému v konaní žiadne trovy nevznikli. 2.1. Proti tomuto rozhodnutiu podal v zákonnej lehote odvolanie žalobca navrhujúc, aby odvolací súd napadnutý rozsudok zrušil a vec vrátil súdu prvej inštancie na ďalšie konanie, dôvodiac ustanovením § 205 ods. 2 písm. a/ O. s. p. v spojení s ustanovením § 221 ods. l písm. f/, g/, h/, § 205 ods. 2 písm. c/, d/, e/, f/ O. s. p., t. j., že súd prvej inštancie odňal strane sporu možnosť konať pred súdom; súd prvej inštancie nesprávne vec právne posúdil tým, že nepoužil správne ustanovenie právneho predpisu a nedostatočne zistil skutkový stav veci; súd prvej inštancie neúplne zistil skutkový stav veci, pretože nevykonal navrhnuté dôkazy potrebné na zistenie rozhodujúcich skutočností; súd prvej inštancie dospel na základe vykonaných dôkazov k nesprávnym skutkovým zisteniam; rozhodnutie súdu prvej inštancie vychádza z nesprávneho právneho posúdenia veci. Odvolateľ poukazujúc na § 101 ods. 2 O.s.p. uviedol, že riadne a včas požiadal o zrušenie pojednávania, uviedol dôležité dôvody a predložil súdu listiny spájané s označenými dôvodmi. Súd prvej inštancie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2.2. Odvolateľ poukázal na obsah jeho žaloby, v ktorej súd prvej inštancie upozornil,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Žalobca ďalej poukázal na to, že nakoľko podal ústavnú sťažnosť pre porušovanie jeho práva na nestranný súd, ktorej výsledkom bude zrušenie rozhodnutia krajského súdu, nebolo a nie je prípustné, aby konanie pokračovalo ústnym pojednávaním, v ktorom konal a rozhodoval vylúčený sudca. Vydanie konečného rozhodnutia vo veci samej neprichádzalo do úvahy aj preto, že súd v rovnakom rozhodnutí súčasne rozhodol aj o zamietnutí jeho návrhu na prerušenie konania podľa § 109 ods. 2 písm. c/ O.s.p., proti ktorému pripustil odvolanie. Súd prvej inštancie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2.3. Podľa názoru odvolateľa v danej veci nebolo možné rozhodnúť bez nariadenia pojednávania. Bolo potrebné vykonať dokazovanie navrhnutým dôkazom - listinami založenými v exekučnom spise; za stavu, kedy sa žalovaný vôbec nevyjadril k podanej žalobe, mal mu súd umožniť uplatňovať svoje stanoviská k skutkovým a právnym otázkam, nastoleným samotným súdom v súvislosti s nesprávnym úradným postupom a výškou spôsobenej škody. Súd prvej inštancie vykonal dokazovanie, ktorého obsah a rozsah si bez uvedenia akéhokoľvek dôvodu určil sám. Ak súd zistil, že existuje okolnosť brániaca vydať pre žalobcu pozitívne rozhodnutie, musí vo všeobecnosti o tom informovať strany sporu a umožniť im, aby sa k tomu vyjadrili. Majú právo vyjadriť sa aj k dôkazom, ktoré súd získal z vlastnej iniciatívy, pričom nie je dôležité to, či tieto skutočnosti boli známe iba jednej strane alebo žiadnej z nich. 2.4. Pokiaľ ide o žalobu na náhradu majetkovej škody, súd prvej inštancie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s potrebou jeho zrušenia. V konaní mienil na pojednávaní predložiť dôkazy o výške majetkovej škody, a to aj prostredníctvom znaleckého posudku, ktorého vyhotovenie zabezpečil. Súd však dokazovanie neprípustne skrátil len na dôkazy vykonávané ex offo a žalobcu nepoučil podľa § 120 ods. 4 O.s.p. a neoznámil mu, že hodlá vyhlásiť rozhodnutie vo veci samej, aby tak mal priestor navrhnúť alebo predložiť ďalšie dôkazy. V rozhodnutí súd prvej inštancie vôbec nevysvetlil, prečo nekonštatoval, že došlo k porušeniu jeho práva na prerokovanie veci bez zbytočných prieťahov, zaručeného čl. 48 ods. 2 Ústavy Slovenskej republiky, ako aj práv na prejednanie veci bez zbytočných prieťahov. Súd prvej inštancie sám zistil, že o jeho návrhu nebolo rozhodnuté v zákonom stanovenom čase a pre túto nečinnosť a nesprávny úradný postup nenašiel žiadne objektívne udržateľné ospravedlňujúce dôvody. Záverom poukázal na povinnosť súdu prvej inštancie rozhodnúť o návrhu na prerušenie konania doručenému v čase predchádzajúcom nariadenému súdnemu pojednávaniu z dôvodu, že prebieha konanie o prejudiciálnej otázke, ktorou je rozhodnutie o porušení práva žalobcu na zákonného sudcu a práva na nestranný súd na základe ústavnej sťažnosti podanej na Ústavnom súde SR. 3. Žalovaný sa k odvolaniu žalobcu v súdom stanovenej lehote písomne nevyjadril. 4. Odvolací súd preskúmal vec, v ktorej je viazaný rozsahom a dôvodmi odvolania, bez nariadenia odvolacieho pojednávania podľa § 378 ods. 1, § 379, § 380 zák. č. 160/2015 Z.z. Civilný sporový poriadok (ďalej len „C.s.p.“), keďže sa nejednalo o prípad, v ktorom by bolo potrebné zopakovať alebo doplniť dokazovanie alebo nariadenie pojednávania by si vyžadoval dôležitý verejný záujem a dospel k záveru, že odvolanie žalobcu nie je dôvodné. O odvolaní žalobcu rozhodoval odvolací súd po nadobudnutí účinnosti zák. č. 160/2015 Z.z. Civilný sporový poriadok (ďalej len „C.s.p.“) zohľadňujúc stav v čase vydania napadnutého rozhodnutia súdu prvej inštancie (§ 329 ods. 2 C.s.p.). Súd prvej inštancie rozhodujúci za účinnosti zák. č. 99/1963 Zb. Občiansky súdny poriadok v znení neskorších predpisov riadne zistil skutkový stav veci, keď vykonal dokazovanie v rozsahu potrebnom na zistenie rozhodujúcich skutočností (§ 120 ods. 1 O.s.p.) z hľadiska posúdenia opodstatnenosti uplatnenej žaloby na náhradu škody a nemajetkovej ujmy spôsobenej orgánom štátu, výsledky vykonaného dokazovania správne zhodnotil (§ 132 O.s.p.) a na ich základe dospel k správnym skutkovým a právnym záverom, ktoré v napadnutom rozhodnutí aj náležite a dostatočne odôvodnil (§ 157 ods. 2 O.s.p.). 5. Prihliadajúc na obsah súdneho spisu a z neho vyplývajúci skutkový stav, nezistiac v postupe súdu prvej inštancie z hľadiska procesnoprávneho žiadne vady majúce za následok nesprávne rozhodnutie vo veci, sa odvolací súd v celom rozsahu po skutkovej a právnej stránke stotožňuje (§ 387 ods. 1, 2 C.s.p.) s dôvodmi týkajúcimi sa odvolaním napadnutého rozsudku, v ktorom súd prvej inštancie zamietol žalovaný nárok uplatnený podľa zák. č. 514/2003 Z.z., v ktorom dostatočne zodpovedal na v konaní nastolené otázky majúce pri rozhodovaní o uplatnenom nároku podstatný význam. K doplneniu dôvodov rozhodnutia súdu prvej inštancie a v záujme vyporiadania sa s odvolacími námietkami odvolací súd uvádza nasledovné. 6. Hmotnoprávnym základom pre uplatnenie práva žalobcu na náhradu škody je v danom prípade ust.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7. V prejednávanej veci z obsahu spisu vyplýva, že podaním zo dňa 27.9.2012 sa žalobca domáhal vydania rozhodnutia, ktorým by súd zaviazal žalovaného na zaplatenie sumy 175 eur z titulu majetkovej škody a 2221,28 eur z titulu nemajetkovej ujmy, vzniknutej nesprávnym úradným postupom Okresného súdu Bratislava V, pretože tento v zákonnej lehote nerozhodol o žiadosti oprávneného (žalobcu) na zmenu súdneho exekútora v exekučnom konaní vedenom za účelom vymoženia pohľadávky vzniknutej neplnením záväzku zo Zmluvy o úvere č. XXXXXXX dlžníčkou (povinnou) M.D. H., nar. XX.X.XXXX. V podaní žalobca zároveň žiadal o prikázanie veci inému súdu z dôvodu vylúčenia všetkých sudcov Okresného súdu Bratislava V z prejednávania a rozhodovania veci s odôvodnením, že Okresný súd Bratislava V, ktorý by bol inak oprávnený vec prejednať ako vecne a miestne príslušný súd podľa § 85 ods. 3 O.s.p., zapríčinil svojim nelegálnym konaním (nesprávnym úradným postupom) vznik škody na strane žalobcu, a preto nemôže byť zároveň orgánom súdnej moci, ktorý bude o tejto škode rozhodovať. 8. V posudzovanej veci rozhodol Krajský súd v Bratislave uznesením zo dňa 17. 10. 2012, č. k. 4NcC/137/2012-16 o tom, že vo výroku rozhodnutia menovaní sudcovia Okresného súdu Bratislava V (vrátane sudkyne O.. R. U.,) nie sú vylúčení z prejednávania a rozhodovania v danej veci. 9. Z obsahu spisu ďalej vyplýva, že súd prvej inštancie stanovil v danej veci tri termíny pojednávania, a to na deň 22.1.2014 o 10.30 hod., na deň 11.6.2014 o 10.30.hod. a na 10.11. 2014 o 10.30 hod. Predvolanie na v poradí tretie pojednávanie bolo právnemu zástupcovi žalobcu doručené dňa 29.10. 2014 (viď doručenka na č. l. 30). Žalobca podaním doručeným súdu prvej inštancie dňa 6.11.2014 (č. l. 34 a nasl.) požiadal o zrušenie pojednávania z dôvodu, že sudcovia Okresného súdu Bratislava V sú podľa neho vylúčení z prejednávania a rozhodovania predmetnej veci, poukazujúc na sťažnosť podanú na Ústavný súd Slovenskej republiky, týkajúcu sa uznesenia Krajského súdu v Bratislave zo dňa 17. 10. 2012, č. k. 4NcC/137/2012-16. V podaní zároveň žiadal, aby súd prvej inštancie podľa ust. § 109 ods. 1 písm. b/ O.s.p. a § 109 ods. 2 písm. c/ O.s.p. konanie prerušil do právoplatného rozhodnutia Ústavného súdu Slovenskej republiky. Zo zápisnice z pojednávania konaného dňa 10.11.2014 vyplýva, že súd prvej inštancie o návrhu žalobcu na prerušenie konania, doručenom súdu dňa 6.11.2014, nerozhodoval a žiadosti o odročenie pojednávania ako nedôvodnej nevyhovel. Vec na predmetnom pojednávaní prejednal podľa § 101 ods.2 v spojení s § 119 ods. 1 O.s.p. v neprítomnosti strán sporu. Následne však na pokyn odvolacieho súdu rozhodol aj o tomto návrhu na prerušenie konania, a to uznesením zo dňa 24.8.2016, č.k. 43C/146/2012-107, ktorým tento procesný návrh ako nedôvodný zamietol. 10. Odvolací súd uvádza, že súd prvej inštancie poskytol žalobcovi dostatočný časový priestor navrhnúť a predložiť dôkazy, oboznámiť sa s dôkazmi nachádzajúcimi sa v spise, na pojednávanie predvolal obe strany riadne a včas, pričom sám žalobca z vlastného rozhodnutia tento priestor nevyužil. Žalobca nemôže svoju vlastnú pasivitu dávať na vrub súdu a v konečnom dôsledku ju využiť vo svoj prospech. V danej veci súd prvej inštancie poskytol stranám sporu (aj právnemu zástupcovi žalobcu) možnosť chrániť svoje práva a oprávnené záujmy a ak túto možnosť bez uvedenia dôvodov (ospravedlniteľných) nevyužili, zákonodarca ju v odvolacom konaní nedovoľuje zohľadniť v ich prospech. Na tomto mieste odvolací súd zdôrazňuje, že žalobca v žalobe a i v odvolaní uvádzal len všeobecné dôvody ohľadne prieťahov spôsobených v exekučnom konaní, neuvádzal však konkrétne skutočnosti, ktorými by spochybňoval vecnú a právnu správnosť rozsudku súdu prvej inštancie, ktorý svoj zamietajúci výrok právne a skutkovo odvodzoval výlučne od skutočnosti, že v konaní síce bol preukázaný nesprávny úradný postup Okresného súdu Bratislava V (nedodržaním zákonnej lehoty na rozhodnutie o návrhu na zmenu exekútora), avšak žalobca nesplnil základný predpoklad vzniku zodpovednosti za škodu spôsobenú pri výkone verejnej moci, a to existenciu vzniku škody. 11. Právne bezvýznamným je aj tvrdenie žalobcu, že mu postupom súdu bola odňatá možnosť konať pred súdom, nakoľko v ďalšom priebehu konania chcel predložiť dôkazy o výške vzniknutej majetkovej škody, a to znalecký posudok, ktorého vypracovanie zabezpečil, nakoľko povinnosťou strany sporu je podľa § 120 ods. 1 O.s.p. označiť dôkazy na preukázanie svojich tvrdení. Žalobca si túto povinnosť nesplnil, keď na existenciu znaleckého posudku v žalobe ani nepoukázal a tento v priebehu prvoinštančného konania (a napokon ani v odvolacom konaní) súdu nepredložil. Súd prvej inštancie preto správne a v súlade s ust. § 101 ods. 2 O.s.p. o veci rozhodol len na základe listinných dokladov predložených do momentu jeho rozhodnutia. 12.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o arbitrárnosti rozhodnutia súdu prvej inštancie možné konštatovať, že odvolaním napadnuté rozhodnutie uvedeným požiadavkám vyhovuje a námietky žalobcu sú nedôvodné a nepodložené. 13. V danom konaní sa žalobca domáha náhrady škody a nemajetkovej ujmy podľa zákona č. 514/2003 Z.z. o zodpovednosti za škodu spôsobenú pri výkone verejnej moci. Štát (Slovenská republika), ako správne uviedol aj súd prvej inštancie,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14. Odvolací súd sa po oboznámení s obsahom spisu stotožňuje i so záverom súdu prvej inštancie o tom, že v posudzovanom prípade žalobca nepreukázal vznik a výšku majetkovej škody a ani príčinnú súvislosť medzi tvrdenou majetkovou škodou a nesprávnym úradným postupom exekučného súdu. Nie je opodstatnený jeho názor, že súd prvej inštancie ignoroval jeho tvrdenia týkajúce sa majetkovej škody. V tomto ohľade poukazuje na odôvodnenie napadnutého rozsudku, v ktorom súd prvej inštancie neoznačil a nepredložil žiadne dôkazy na preukázanie svojho nároku (t.j. ani tie, ktoré mali preukázať vznik a výšku škody) do skončenia dokazovania. Odvolací súd dodáva, že ak žalobcovi v dôsledku nesprávneho úradného postupu exekučného súdu v predmetnej konkrétnej exekučnej veci vznikla škoda, mal ju vyčísliť a i preukázať v konkrétnej výške. Nie je možné vychádzať z jeho ničím neoverených a nepreukázaných tvrdení - žalobca totiž výšku škody vyčíslil paušálne bez viazanosti na konkrétny nesprávny úradný postup exekučného súdu v danej veci. Výška škody tvrdená žalobcom nie je preukázateľná a overiteľná z dôvodu, že žalobca škodu nevyčíslil na podklade preukázateľného zníženia jeho majetku, ku ktorému malo dôjsť v dôsledku nesprávneho úradného postupu exekučného súdu, ale ju vyčíslil paušálne. 15. Pokiaľ ide o náhradu nemajetkovej ujmy v peniazoch žalobca uvádza, že situácia vyvolaná nesprávnym úradným postupom exekučného súdu ovplyvnila jeho ďalšie podnikateľské postupy a spôsobila neistotu v plánovaní ďalších rozhodnutí, ktoré mohol prijať. Žalobca však tieto svoje tvrdenia nekonkretizoval a ničím nepreukázal. Pokiaľ žalobca tvrdí,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žalobca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16. Za odňatie možnosti žalobcu konať pred súdom a za vadu v procesnom postupe súdu nie je možné posúdiť ani ním namietanú okolnosť, že súd prvej inštancie v danej veci nerozhodol rozsudkom pre zmeškanie podľa § 153b O.s.p. v znení účinnom do 30.6.2016, nakoľko na takýto postup neboli splnené zákonné podmienky. 17. Vzhľadom na vyššie uvedené odvolací súd napadnutý rozsudok súdu prvej inštancie podľa § 387 ods. 1 C.s.p. (vrátane rozhodnutia o trovách konania) ako vecne správny potvrdil. 18. O trovách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19. Uznesením zo dňa 26.3.2015, č.k. 43C/146/2012-79 9.12.2014 súd prvej inštancie žalobcovi uložil povinnosť, aby v lehote 3 dní od doručenia predmetného uznesenia zaplatil súdny poplatok za podané odvolanie vo výške 20 eur vyrubený podľa položky 7a Sadzobníka súdnych poplatkov, tvoriaceho prílohu zákona č. 71/1992 Zb. o súdnych poplatkoch v znení neskorších predpisov. 20. Proti tomuto rozhodnutiu podal v zákonnej lehote odvolanie žalobca a žiadal odvolací súd, aby ho zrušil. Poukázal na to, že napadnuté uznesenie neobsahuje odôvodnenie, namietol, že spoplatnenie podľa pol. 7a Sadzobníka súdnych poplatkov sa týka iba žaloby na náhradu škody, nie však odvolania a súd nie je oprávnený svojvoľne rozširovať okruh úkonov podliehajúcich súdnemu poplatku; v tejto súvislosti poukázal na uznesenie Najvyššieho súdu SR zo dňa 29. 3. 2007, sp. zn. 4 Cdo 39/2007. V odvolaní napokon uviedol, že dané konanie sa začalo pred 1. 10. 2012, a preto v zmysle § 18ca zák. č. 71/1992 Zb. o súdnych poplatkoch, treba vec posúdiť podľa tohto zákona v znení platnom do 30. 9. 2012, nakoľko spoplatňovanie procesného úkonu sa musí riadiť časom začatia konania. 21. Odvolací súd preskúmal vec, v ktorej je viazaný rozsahom a dôvodmi odvolania, bez nariadenia odvolacieho pojednávania podľa § 378 ods. 1, § 379, § 380 v spojení s § 470 zák. č. 160/2015 Z.z. Civilný sporový poriadok a dospel k záveru, že odvolanie žalobcu nie je dôvodné. Vychádzajúc z ust. § 470 ods. 2 C.s.p., ktorého účelom je zamedzenie pravej retroaktivity zachovaním účinkov právnych úkonov vykonaných do 30. 6. 2016 (v danej veci odvolaniu podanému proti rozhodnutiu súdu, voči ktorému bolo do 30. 6. 2016 odvolanie prípustné ), tak odvolací súd, rozhodujúci za účinnosti nového C.s.p., pri svojom rozhodovaní zohľadnil skutkový a právny stav platný v čase rozhodovania prvoinštančného súdu a odvolanie žalobcu podané za staršej procesnej úpravy posúdil ako prípustné. 22. Podľa § 2 ods. 4 veta prvá zák. č. 71/1992 Zb. o súdnych poplatkoch (ďalej „ZoSP“), v odvolacom konaní je poplatníkom ten, kto podal odvolanie, pri dovolaní ten, kto podal dovolanie. Podľa § 5 ods. 1 písm. a/ zák. č. 71/1992 Zb. o súdnych, poplatková povinnosť vzniká podaním návrhu, odvolania a dovolania alebo žiadosti na vykonanie poplatkového úkonu, ak je poplatníkom navrhovateľ, odvolateľ a dovolateľ. Podľa § 6 ods. 1, 2 zák. č. 71/1992 Zb. o súdnych poplatkoch,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1.10.2012, z úkonov navrhnutých alebo za konania začaté do 30.9.2012 sa vyberajú poplatky podľa predpisov účinných do 30. 9. 2012, i keď sa stanú splatnými po 30.9.2012. 23.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24.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25.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prvej inštancie je v rovnakej sadzbe ako poplatok z návrhu na začatie konania (po 1. 10. 2012). Skutočnosť, že v Sadzobníku nie je uvedená povinnosť zaplatiť poplatok za odvolanie proti rozsudku súdu prvej inštancie, vydaného v konaní o náhradu škody, náhradu nemajetkovej ujmy podľa zák. č. 514/2003 Z. z. je pri posudzovaní poplatkovej povinnosti žalobcu bez právneho významu. 26.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žalobcu v danej veci), ak bolo odvolanie (dovolanie) podané po 30. septembri 2012, vzťahuje sa na poplatkovú povinnosť v odvolacom (dovolacom) konaní právna úprava účinná od 1. októbra 2012, i keď konanie vo veci samej na súde prvej inštancie začalo do 30. septembra 2012. 27. Uznesenie súdu prvej inštancie, ktorým za daného skutkového a právneho stavu uložil žalobcovi povinnosť zaplatiť súdny poplatok za podané odvolanie v sume 20 eur, je vecne a právne správne; rozhodnutie obsahuje náležitosti vyplývajúce z ustanovenia § 167 ods. l, § 169 ods. l O.s.p. a súdny poplatok je uvedený v správnej sume (§ 1, § 6 ods. 2 zák. č. 71/1992 Zb. o súdnych poplatkoch a poplatku za výpis z registra trestov v znení zmien a doplnkov, položka č. 7a Sadzobníka súdnych poplatkov, ktorý tvorí neoddeliteľnú súčasť zákona o súdnych poplatkoch). 28. Vzhľadom na vyššie uvedené odvolací súd uznesenie súdu prvej inštancie zo dňa 26.3.2015, č.k. 43C/146/2012-79 podľa § 387 ods. 1 C.s.p. ako vecne správne potvrdil. 29. Okresný súd Bratislava V v uznesení zo dňa 9.10.2012, č.k. 43C/146/2012-7 uložil žalobcovi povinnosť, aby v lehote do 3 dní od doručenia predmetného uznesenia zaplatil súdny poplatok za vznesenie námietky zaujatosti stranou sporu vo výške 66 eur vyrubený podľa položky 17a Sadzobníka súdnych poplatkov, tvoriaceho prílohu zákona č. 71/1992 Zb. o súdnych poplatkoch v znení neskorších predpisov. 30. Proti uzneseniu podal v zákonnej lehote odvolanie žalobca namietajúc, že napadnuté uznesenie je neopodstatnené a bez právneho významu, nakoľko nepodal súdu námietku zaujatosti podľa ust. § 15a ods. 1 O.s.p. Poukázal na to, že v úvode svojej žaloby uviedol skutočnosti preukazujúce fakt, že inak vecne a miestne príslušný okresný súd nemôže vo veci konať, pretože jeho sudcovia sú z prejednania veci vylúčení, keďže majú pomer k veci a stranám sporu a sú teda vo veci zaujatí (§ 14 O.s.p.). Podľa názoru žalobcu okresný súd má preto postupovať zákonným spôsobom a podľa § 12 ods. 1 O.s.p. v spojení s § 12 ods. 3 O.s.p. požiadať príslušný krajský súd, aby prikázal vec na prejednanie inému súdu tej istej inštancie, pričom vo veci nejde o vhodnosť ale nutnosť. Z tohto dôvodu musí byť vec prikázaná inému súdu, aby bolo konanie spravodlivé a vo veci samej rozhodoval nestranný zákonný sudca. Ďalej podotkol, že z judikatúry ústavného súdu možno vyvodiť, že tvrdenie strany sporu, podľa ktorého v jeho veci nekoná zákonný sudca, treba považovať za námietku zaujatosti, a to z objektívneho pohľadu (II. ÚS 331/09). Ak by aj súd mal za to, že vo veci je nutné uhradiť poplatok za vznesenie námietky zaujatosti podľa položky 17a zákona o súdnych poplatkoch žalobca tvrdil, že mu nie je možné uložiť povinnosť platiť súdne poplatky. Žalobca zastával názor, že podľa § 4 ods. 1 písm. k/ ZoSP je súdne konanie vo veciach náhrady škody spôsobenej nezákonným rozhodnutím orgánu verejnej moci alebo jeho nesprávnym úradným postupom od poplatkov oslobodené a rovnako sa to týka poplatkov za podané žaloby vo veci samej, znalecké dokazovanie či návrhy na vylúčenie sudcov. V závere odvolania žalobca žiadal, aby súd konal bez prieťahov podľa § 12 ods. 1 O.s.p. v spojení s § 12 ods. 3 O.s.p. a otázku prikázania veci inému súdu postúpil príslušnému krajskému súdu na rozhodnutie. 31. Odvolací súd preskúmal vec, v ktorej je viazaný rozsahom a dôvodmi odvolania, bez nariadenia odvolacieho pojednávania podľa § 378 ods. 1, § 379, § 380 v spojení s § 470 zák. č. 160/2015 Z.z. Civilný sporový poriadok (ďalej len „C.s.p.“) a dospel k záveru, že odvolanie žalobcu nie je dôvodné. Vychádzajúc z ust. § 470 ods. 2 C.s.p., ktorého účelom je zamedzenie pravej retroaktivity zachovaním účinkov právnych úkonov vykonaných do 30. 6. 2016 (v danej veci odvolaniu podanému proti rozhodnutiu súdu, voči ktorému bolo do 30. 6. 2016 odvolanie prípustné), tak odvolací súd, rozhodujúci za účinnosti nového C.s.p., pri svojom rozhodovaní zohľadnil skutkový a právny stav platný v čase rozhodovania prvoinštančného súdu a odvolanie žalobcu podané za staršej procesnej úpravy posúdil ako prípustné. 32. Podľa § 1 ods. 1 zák. č. 71/1992 Zb. o súdnych poplatkoch v znení účinnom do 30. 9. 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stranou sporu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stranou sporu 66,- eur. 33. V prejednávanej veci z obsahu spisu vyplýva, že podaním zo dňa 27. 9. 2012 sa žalobca domáhal vydania rozhodnutia, ktorým by súd zaviazal žalovaného na zaplatenie 175 eur z titulu majetkovej škody a 221,28 eur z titulu nemajetkovej ujmy vzniknutej mu nesprávnym úradným postupom Okresného súdu Bratislava IV, pretože tento nerozhodol o návrhu na zmenu exekútora v exekučnom konaní vedenom pre pohľadávku žalobcu, ktorá vznikla neplnením záväzku vyplývajúceho zo Zmluvy o úvere č.: 1750057. V podaní žalobca zároveň žiadal o prikázanie veci inému súdu z dôvodu vylúčenia všetkých sudcov Okresného súdu Bratislava V z prejednávania a rozhodovania veci s odôvodnením, že tento okresný súd, ktorý by bol inak oprávnený vec prejednať ako vecne a miestne príslušný podľa § 85 ods. 3 O.s.p., zapríčinil svojim nelegálnym konaním (nesprávnym úradným postupom) vznik škody na strane žalobcu, a preto nemôže byť zároveň orgánom súdnej moci, ktorý bude o tejto škode rozhodovať. Vec bola podľa platného Rozvrhu práce Okresného súdu Bratislava V pridelená na prejednanie a rozhodnutie zákonnému sudcovi O.. R. U.. 34. Odvolací súd (vychádzajúc z obsahu žaloby na začatie konania doručenej prvoinštančnému súdu dňa 27. 9. 2012 konštatuje, že žalobca vo svojej žalobe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k stranám sporu. Uvedené znamená, že žalobca uplatnil námietku zaujatosti všetkých sudcov Okresného súdu Bratislava V v zmysle vtedy platného a účinného ust. § 14 a § 15a zák. č. 99/1963 Zb. Občiansky súdny poriadok, ktoré sa bez väčších zmien pretransformovali do ust. § 49 a nasl. C.s.p.. Žalobcovi vznesením námietky zaujatosti v zmysle citovanej Položky 17a Sadzobníka súdnych poplatkov potom bez akejkoľvek pochybnosti vznikla poplatková povinnosť vo výške 66 eur. 35. Odvolací súd sa nestotožnil s názorom žalobcu uplatneným v odvolaní, že mu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 9. 2012, od platenia súdnych poplatkov oslobodené. V tejto súvislosti poukazuje na judikatúru Ústavného súdu SR (uznesenie Ústavného súdu SR z 30. marca 2011, sp. zn. II. ÚS 124/2011), podľa ktorej vecné oslobodenie civilného sporového konania od súdneho poplatku podľa § 4 ods. 1 zákona o súdnych poplatkoch sa nevzťahuje aj na súdny poplatok za vznesenie námietky zaujatosti podľa položky č. 17a Sadzobníka súdnych poplatkov. Od povinnosti zaplatiť tento poplatok možno stranu sporu oslobodiť iba postupom podľa § 138 O.s.p. (v súčasnosti ust. § 254 C.s.p.). Vecné oslobodenie strany civilného sporového konania od súdneho poplatku podľa § 4 zákona o súdnych poplatkoch sa vzťahuje iba na súdny poplatok za žalobu (§ 4 ods. 1 zákona o súdnych poplatkoch), za odvolanie, dovolanie, návrh na obnovu konania, výkon rozhodnutia a exekúciu (§ 4 ods. 3 zákona o súdnych poplatkoch). 36. Vzhľadom na vyššie uvedené odvolací súd uznesenie súdu prvej inštancie zo dňa 9.10.2012, č.k. 43C/146/2012-7 podľa § 387 ods. 1 C.s.p. ako vecne správne potvrdil. 37.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https://www.kauzis.sk/judikatura/r/ECLI:SK:KSBA:2016:1512223761.2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