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3CoZm/83/2015 z 16. 2. 2016</w:t>
      </w:r>
    </w:p>
    <w:p>
      <w:r>
        <w:t>Rozsudok Krajského súdu Bratislava z 16. februára 2016, sp. zn. 3CoZm/83/2015, ECLI:SK:KSBA:2016:1513203333.1</w:t>
      </w:r>
    </w:p>
    <w:p>
      <w:r>
        <w:t>Súd: Krajský súd Bratislava</w:t>
      </w:r>
    </w:p>
    <w:p>
      <w:r>
        <w:t>Spisová značka: 3CoZm/83/2015</w:t>
      </w:r>
    </w:p>
    <w:p>
      <w:r>
        <w:t>ECLI: ECLI:SK:KSBA:2016:1513203333.1</w:t>
      </w:r>
    </w:p>
    <w:p>
      <w:r>
        <w:t>Dátum vydania: 16. 2. 2016</w:t>
      </w:r>
    </w:p>
    <w:p>
      <w:r>
        <w:t>Forma: Rozsudok</w:t>
      </w:r>
    </w:p>
    <w:p>
      <w:r>
        <w:t>Oblasť práva: Obchodné právo</w:t>
      </w:r>
    </w:p>
    <w:p>
      <w:pPr>
        <w:pStyle w:val="Heading2"/>
      </w:pPr>
      <w:r>
        <w:t>Text rozhodnutia</w:t>
      </w:r>
    </w:p>
    <w:p>
      <w:r>
        <w:t>Súd: Krajský súd Bratislava Spisová značka: 3CoZm/83/2015 Identifikačné číslo súdneho spisu: 1513203333 Dátum vydania rozhodnutia: 17. 02. 2016 Meno a priezvisko sudcu, VSÚ: JUDr. Elena Ondrišová ECLI: ECLI:SK:KSBA:2016:1513203333.1 ROZSUDOK V MENE SLOVENSKEJ REPUBLIKY Krajský súd v Bratislave v senáte zloženom z predsedníčky senátu JUDr. Eleny Ondrišovej a sudcov Mgr. Štefana Zelenáka a JUDr. Miroslavy Janečkovej, v právnej veci navrhovateľa Renegade North LLC, 3411 Silverside Road, Rodney Bldg, Suite 104, Wilmington, Delaware 19810, Spojené štáty americké, práv. zast. RASLEGAL, s.r.o. ‚ Františkánske nám. 3, Bratislava, proti odporkyni G. I., Q.. XX.XX.XXXX, U. X. XXXX/XX, U., práv. zast. JUDr. Peter Rybár, s.r.o., Kuzmányho 29, Košice, o zaplatenie 1.680,01 EUR s prísl. a odvolaní odporkyne proti rozsudku Okresného súdu Bratislava V v Bratislave č.k. 1CbZm 455/2013-117 zo dňa 24.2.2015, jednohlasne takto r o z h o d o l : Krajský súd v Bratislave rozsudok Okresného súdu Bratislava V v Bratislave č.k. 1CbZm 455/2013-117 zo dňa 24.2.2015 p o t v r d z u j e . Odporkyňa je povinná zaplatiť na náhradu trov odvolacieho konania navrhovateľa sumu 89,72 EUR, k rukám právneho zástupcu navrhovateľa, do troch dní o právoplatnosti rozsudku. o d ô v o d n e n i e : Napadnutým rozsudkom súd prvého stupňa ponechal v platnosti zmenkový platobný rozkaz č.k. 5Zm 155/2013-8 zo dňa 25.2.2013 a odporkyni uložil povinnosť zaplatiť navrhovateľovi k rukám právneho zástupcu náhradu trov konania, ktoré nasledovalo po vydaní zmenkového platobného rozkazu v sume 296,60 EUR do troch dní od právoplatnosti rozsudku. V odôvodnení rozsudku súd prvého stupňa uviedol, že z prvopisu zmenky, vystavenej v Bratislave 11.apríla 2007, súd zistil, že sa odporkyňa zaviazala zaplatiť dňa 29.10.2010 spoločnosti EXPRESS FINANCE, s.r.o., bez protestu, na Grösslingovej 45 v Bratislave zmenkovú sumu 50.612 Sk, prepočítanú konverzným kurzom na 1.680,01 EUR. Náležitosti, ktoré má vlastná zmenka obsahovať, sú uvedené v čl. I. § 75 zákona zmenkového a šekového č. 191/1950 Zb. (ďalej len zmenkový zákon). Konštatoval, že ide o zmenku, ktorú navrhovateľ súdu predložil, obsahuje všetky zákonom vyžadované náležitosti, ide preto o zmenku formálno-právne platnú. Na rube zmenky je zapísaný nedatovaný indosament na rad navrhovateľa s doložkou „bez záväzku“. Ďalej uviedol, že dôvod, pre ktorý odporkyňa označila indosament za neplatný, z námietok ani z jej výpovede nevyplýva. Indosament je napísaný na rube zmenky a indosant (spoločnosť EXPRESS FINANCE, s.r.o.), ho podpísal, čím boli podmienky formálnej platnosti rubopisu splnené v zmysle čl. I § 13 ods. 1 zák. č. 191/50 Zb. Súd prvého stupňa ďalej poukázal na to, že podľa prvej vety čl. I. § 16 ods. 1 Zmenkového zákona, o tom, kto má zmenku v rukách, platí, že je riadnym majiteľom, ak preukáže svoje právo nepretržitým radom indosamentov, a to aj vtedy, ak posledný z nich je blakoindosamentom. Toto ustanovenie v zmysle čl. I. § 77 ods. 1 Zmenkového zákona platí aj pre vlastné zmenky. So zreteľom na uvedené konštatoval, že navrhovateľ síce nie je v zmenke označený ako osoba, ktorej má byť platené, ale keďže súdu predložil prvopis zmenky, ktorá bola rubopisom prevedená na jeho rad, preukázal, že je riadnym majiteľom zmenky a má právo postihom žiadať zmenkovú sumu, ak zmenka nebola pri splatnosti zaplatená, šesťpercentné úroky odo dňa splatnosti a odmenu vo výške jednej tretiny percenta zmenkovej sumy (čl. I. § 48 ods. 1 v spojení s § 77 ods. 1 Zmenkového zákona). Preto považoval za nedôvodnú aj námietku nedostatku aktívnej vecnej legitimácie. Odporkyňa vystavila vlastnú zmenku a podľa čl. I. § 78 ods. 1 zmenkového zákona je preto zaviazaná rovnako ako príjemca cudzej zmenky. V zmysle čl. I. § 70 ods. 1 Zmenkového zákona sa zmenkové nároky proti príjemcovi premlčujú v lehote troch rokov odo dňa splatnosti zmenky. Zmenkový nárok navrhovateľa voči odporkyni sa teda tiež premlčiava v trojročnej lehote, počítanej od splatnosti zmenky. Zmenka sa stala splatnou 29.10.2010, a keďže si navrhovateľ nároky zo zmenky uplatnil na súde pred uplynutím trojročnej premlčacej doby, k premlčaniu práva nedošlo. Ďalšie námietky súviseli s tvrdením odporkyne, že pôvodne išlo o blankozmenku, ktorá podľa odporkyne nebola vyplnená podľa dojednania, pričom majiteľ zmenku nadobudol zlomyseľne a pri nadobúdaní sa previnil hrubou nedbanlivosťou. Vyslovil ďalej záver, že odporkyňa nepredložila dohodu o vyplňovacom práve k blankozmenke, ani neuviedla, ako mala byť zmenka správne vyplnená. Námietke by bolo možné priznať úspech jedine vtedy, ak by preukázala, aký bol obsah vyplňovacieho oprávnenia a v čom sa majiteľ pri vyplnení blankozmenky od dojednania odchýlil. Odporkyňa žiadnu z týchto skutočností nepreukázala. Poukázal ďalej na to, že ostatné námietky vyplývajú zo zmluvy o úvere, ktorú odporkyňa uzavrela s prvým majiteľom zmenky EXPRESS FINANCE, s.r.o. Odporkyňa tvrdila, že suma uplatňovaná zmenkou predstavuje čo do istiny aj úrokov neprijateľnú zmluvnú podmienku, zmluva o úvere je absolútne neplatná, keďže odporuje dobrým mravom, je v rozpore s ustanoveniami Občianskeho zákonníka upravujúcimi spotrebiteľské zmluvy, so zákonom č. 250/2001 Z. z., so smernicou Rady 93/13/EHS o nekalých podmienkach v spotrebiteľských zmluvách a so zásadami poctivého obchodného styku. Tiež namietala, že už dlh voči EXPRESS FINANCE, s.r.o. v celom rozsahu splnila a voči navrhovateľovi záväzky nemá. Súd prvého stupňa zdôraznil a to s poukazom na čl. I § 17 zák. č. 191/50 Zb., že kauzálnymi námietkami, ktoré vychádzajú z mimozmenkového vzťahu odporkyne k prvému majiteľovi zmenky EXPRESS FINANCE, s.r.o., by sa súd mohol zaoberať, ak by odporkyňa preukázala, že navrhovateľ pri nadobúdaní zmenky konal vedome na jej škodu, t.j. že v okamihu nadobudnutia zmenky vedel, aké sú kauzálne súvislosti zmenky, akú konkrétnu obranu odporkyňa pri splatnosti môže na odvrátenie hroziacej škody uplatniť a že zmenku nadobudol s vedomím, že jej tým môže škodu spôsobiť. Odporkyňa tvrdila, že zmluvu o úvere, ktorá bola dôvodom vystavenia zmenky, uzavrela ako spotrebiteľka. Napriek tomu úverovú zmluvu súdu, z ktorej by táto skutočnosť vyplynula, nepredložila. Poukázal na to, že z jej podnetu sa súd pokúsil zmluvu získať od spoločnosti EXPRESS FINANCE, s.r.o., ktorá listom z 24.4.2014 súdu oznámila, že požadovanou dokumentáciou ani informáciami o zmluve nedisponuje. Súd preto konštatoval, že pravdivosť tvrdení odporkyne neboli preukázané. Judikatúra Súdneho dvora Európskej únie, ktorá ukladá vnútroštátnemu súdu povinnosť ex offo skúmať spotrebiteľský charakter zmluvy a jej zmluvné podmienky v zmysle smernice Rady 93/13/EHS z 5.4.1993 o nekalých podmienkach v spotrebiteľských zmluvách, sa týka len konania, ktorého predmetom je záväzok spotrebiteľa zo spotrebiteľskej zmluvy o prípad, ktorý sa nejedná v prejednávanej veci. Uzavrel, že aplikovanie smernice 93/13/EHS na konanie, ktorého predmetom sa spotrebiteľská zmluva nestala ani len nepriamo (včasným uplatnením kauzálnych námietok, v ktorých dlžník preukáže spotrebiteľský charakter zmluvy a neprijateľnosť zmluvných podmienok), by vznikol stav porušujúci všeobecné zásady zmenkového konania. Ďalej súd prvého stupňa uviedol, že sa odporkyni nepodarilo preukázať ani tvrdenie, že spoločnosti EXPRESS FINANCE, s.r.o. v celom rozsahu splatila dlh z úverovej zmluvy. Predložila len výpis zo svojho bankového účtu, z ktorého je zrejmé, že 13.4.2007 jej veriteľ poskytol 20.000 Sk a v ten istý deň mu zaplatila splátku 1.800 Sk. Podľa potvrdenia banky o zrealizovanej transakcii zaplatila aj ďalšie splátky po 1.800 Sk v dňoch 11.1.2008, 10.4.2008, 13.5.2008, 11.7.2008 a 12.8.2008. Týmito splátkami však nebola vyrovnaná ani len istina. Záverom zdôraznil, že v konaní o námietkach proti zmenkovému platobnému rozkazu, ktorý sa podaním námietok nezrušil, sa pri dokazovaní o dôvodnosti námietok vychádza predovšetkým z abstraktnosti a nespornosti zmenkového záväzku. Navrhovateľ má povinnosť preukázať, že je riadnym majiteľom zmenky, o pravosti ktorej nie je dôvod pochybovať, keďže žalovaný nárok z nej vyplýva. Odporkyňu zas ťaží dôkazné bremeno, aby preukázala, že z dôvodov uvedených v námietkach tento záväzok celkom alebo sčasti zanikol. O náhrade trov bolo rozhodnuté podľa § 142 ods. 1 O.s.p., pričom navrhovateľovi trovy vznikli právnym zastúpením. Proti tomuto rozsudku podala včas odvolanie odporkyňa navrhujúc ho zmeniť a zmenkový platobný rozkaz zrušiť. Vytýkala súdu prvého stupňa, že nevykonal všetky potrebné dôkazy na zistenie rozhodujúcich skutočností. Poukázala na to, že po zaplatení pôžičky sa snažila skontaktovať so spoločnosťou Express Finance, avšak zbytočne. Vyslovila názor, že táto spoločnosť funguje a preto musí mať podklady, teda zmluvy o pôžičke aj v účtovníctve a to aj pre daňové účely. Namietala, že aj majiteľ zmenky vedel o akú firmu ide, a že tým môže spôsobiť škodu a jeho konanie bolo vedené na úkor údajného dlžníka. K odvolaniu pripojila niekoľko článkov z tlače. Navrhovateľ navrhol napadnutý rozsudok ako vecne správny potvrdiť. Odvolanie označil za účelové v snahe vyhnúť sa plneniu povinnosti. Zdôraznil, že abstraktná povaha zmenkových záväzkov a ich nezávislosť od konkrétnych vzťahov vyplýva okrem iného z ustanovenia čl. I § 17 zák. č. 191/50 Zb. a odporkyňa neuniesla dôkazné bremeno na preukázanie nepodložených tvrdení. Krajský súd v Bratislave prejednal vec podľa § 212 ods. 1 O.s.p. bez nariadenia pojednávania podľa § 214 ods. 2 O.s.p. a dospel k záveru, že napadnutý rozsudok je vecne správny, keď súd prvého stupňa dostatočne zistil skutkový stav, správne vyhodnotil vykonané dôkazy, vec posúdil správne aj po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napadnutého rozsudku a to z dôvodov uvedených v odôvodnení napadnutého rozsudku, v ktorom sa súd prvého stupňa dôsledne vysporiadal so všetkými námietkami odporkyne, ktoré z dôvodu hospodárnosti nepovažuje za potrebné opakovať a preto napadnutý rozsudok súdu prvého stupňa ako vecne správny podľa § 219 ods. 1 O.s.p. potvrdil. Podľa § 120 ods. 1 O.s.p., účastníci sú povinní označiť dôkazy na preukázanie svojich tvrdení. Súd rozhodne, ktoré z označených dôkazov vykoná. Súd môže výnimočne vykonať aj iné dôkazy, ako navrhujú účastníci, ak je ich vykonanie nevyhnutné pre rozhodnutie vo veci. Z citovaného ustanovenia vyplýva, že je predovšetkým vecou účastníkov navrhnúť dôkazy na preukázanie nimi tvrdených skutočností a súd nie je povinný vykonať iné dôkazy. V prejednávanej veci odporkyňa navrhla, aby súd vyžiadal, nakoľko sama nevedela doklady predložiť hoci bola účastníčkou zmluvy, od pôvodného veriteľa odporkyne spoločnosti Express Finance s.r.o. úverovú zmluvu, všeobecné podmienky a prehľad odporkyňou vykonaných splátok, súd prvého stupňa sa navrhnuté dôkazy pokúsil zabezpečiť, avšak márne, keď uvedená spoločnosť súdu oznámila, že nedisponuje s požadovanou dokumentáciou ani informáciami k zmluve uzavretej s odporkyňou. Žiadne iné návrhy na doplnenie dokazovania odporkyňa nemala a podaním zo dňa 23.2.2015 ospravedlnila svoju neúčasť na pojednávaní dňa 24.2.2015 a súhlasila s prejednaním veci v jej neprítomnosti. So zreteľom na uvedené považoval odvolací súd jej námietky, že súd prvého stupňa nevykonal potrebné dôkazy na zistenie rozhodujúcich skutočností za nedôvodné. Navyše v danom prípade vzhľadom na čl. I § 17 zák. č. 191/50 Zb. bol súd oprávnený sa zaoberať s námietkou odporkyne iba za predpokladu preukázania, že navrhovateľ pri nadobúdaní zmenky konal na jej škodu, čo v konaní spôsobom vylučujúcim akúkoľvek pochybnosť preukázané nebolo ani podľa názoru odvolacieho súdu. Odvolací súd zhodne so súdom prvého stupňa poukazuje na to, že Smernica Rady 93/13/EMS ako aj rozsudok Súdneho dvora vo veci C-243/8 sa týka ochrany spotrebiteľa a v danom prípade nebolo v konaní preukázané, že ide o takýto prípad. Navrhovateľ bol v odvolacom konaní úspešný, má preto podľa § 224 ods. 1 a § 142 ods. 1 O.s.p. právo na náhradu jeho trov, ktoré mu vznikli na právnom zastúpení za jeden úkon právnej služby a to vyjadrenie k odvolaniu zo dňa 15.6.2015 v sadzbe 81,33 EUR a paušálnej náhrade hotových výdavkov v sume 8,39 EUR, t.j. v celkovej sume 89,72 EUR. Poučenie: Proti tomuto rozsudku odvolanie nie je prípustné. Ak povinný dobrovoľne nesplní, čo mu ukladá vykonateľné rozhodnutie, oprávnený môže podať návrh na výkon exekúcie podľa osobitného predpisu.</w:t>
      </w:r>
    </w:p>
    <w:p/>
    <w:p>
      <w:r>
        <w:t>Zdroj: KAUZIS.SK – https://www.kauzis.sk/judikatura/r/ECLI:SK:KSBA:2016:1513203333.1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