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6Co/202/2015 z 28. 9. 2016</w:t>
      </w:r>
    </w:p>
    <w:p>
      <w:r>
        <w:t>Uznesenie Krajského súdu Bratislava z 28. septembra 2016, sp. zn. 6Co/202/2015, ECLI:SK:KSBA:2016:1513246290.3</w:t>
      </w:r>
    </w:p>
    <w:p>
      <w:r>
        <w:t>Súd: Krajský súd Bratislava</w:t>
      </w:r>
    </w:p>
    <w:p>
      <w:r>
        <w:t>Spisová značka: 6Co/202/2015</w:t>
      </w:r>
    </w:p>
    <w:p>
      <w:r>
        <w:t>ECLI: ECLI:SK:KSBA:2016:1513246290.3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6Co/202/2015 Identifikačné číslo súdneho spisu: 1513246290 Dátum vydania rozhodnutia: 29. 09. 2016 Meno a priezvisko sudcu, VSÚ: JUDr. Martin Murgaš ECLI: ECLI:SK:KSBA:2016:1513246290.3 Uznesenie Krajský súd v Bratislave v senáte zloženom z predsedu senátu JUDr. Martina Murgaša a členov senátu JUDr. Dariny Kuchtovej a JUDr. Branislava Krála v právnej veci žalobcu: PROFI CREDIT Slovakia s.r.o., Pribinova ul. č. 25, Bratislava, zast. Advokátskou kanceláriou JUDr. Andrea Cviková, s. r. o., Kubániho ul. č. 16, Bratislava proti žalovanému: I. G., J. Y. A.. Č.. X, J., zast. advokátskou kanceláriou advocatius s.r.o., Palackého ul. č. 12, Bratislava, o zaplatenie 669,45 eur s prísl., na odvolanie žalobcu proti rozsudku Okresného súdu Bratislava V z 13. októbra 2014, č. k. 10C/213/2014-54 a na späťvzatie žaloby, pomerom hlasov 3:0, takto r o z h o d o l : Späťvzatie žaloby sa p r i p ú š ť a, napadnutý rozsudok súdu prvej inštancie z 13. októbra 2014, č. k. 10C/213/2014-54 sa z r u š u j e a konanie sa z a s t a v u j e . Žalovaný ma nárok na náhradu trov konania. o d ô v o d n e n i e : 1. Napadnutým rozsudkom súd prvej inštancie zamietol žalobu, ktorou sa žalobca voči žalovanému domáhal zaplatenia sumy 669,45 eur s prísl. titulom nesplnenia povinností vyplývajúcich zo zmluvy o revolvingovom úvere č. XXXXXXXXXX uzavretej účastníkmi konania dňa 26.02.2009 a žalobcovi uložil povinnosť nahradiť žalovanému trovy právneho zastúpenia 243,10 eur do 3 dní od právoplatnosti rozsudku. 2. Proti tomuto rozsudku podal odvolanie žalobca. Pred tým, ako odvolací súd o odvolaní rozhodol, žalobca podaním z 15.07.2016 (č. l. 95) vzal žalobu v celom rozsahu späť. Vzhľadom na to odvolací súd postupoval v zmysle § 370 C.s.p., späťvzatie žaloby pripustil, zrušil napadnutý rozsudok súdu prvej inštancie a konanie zastavil. 3. O trovách konania odvolací súd rozhodol podľa § 256 ods. 1, v spojení s § 354 C.s.p. a priznal nárok na ich náhradu žalovanému, pretože zastavenie konania procesne zavinil žalobca späťvzatím žaloby. O výške náhrady trov konania rozhodne súd prvej inštancie po právoplatnosti tohto uznesenia (§ 262 ods. 2 C.s.p.).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https://www.kauzis.sk/judikatura/r/ECLI:SK:KSBA:2016:1513246290.3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