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11CoP/716/2015 z 18. 5. 2016</w:t>
      </w:r>
    </w:p>
    <w:p>
      <w:r>
        <w:t>Uznesenie Krajského súdu Bratislava z 18. mája 2016, sp. zn. 11CoP/716/2015, ECLI:SK:KSBA:2016:1515214924.1</w:t>
      </w:r>
    </w:p>
    <w:p>
      <w:r>
        <w:t>Súd: Krajský súd Bratislava</w:t>
      </w:r>
    </w:p>
    <w:p>
      <w:r>
        <w:t>Spisová značka: 11CoP/716/2015</w:t>
      </w:r>
    </w:p>
    <w:p>
      <w:r>
        <w:t>ECLI: ECLI:SK:KSBA:2016:1515214924.1</w:t>
      </w:r>
    </w:p>
    <w:p>
      <w:r>
        <w:t>Dátum vydania: 18. 5. 2016</w:t>
      </w:r>
    </w:p>
    <w:p>
      <w:r>
        <w:t>Forma: Uznesenie</w:t>
      </w:r>
    </w:p>
    <w:p>
      <w:r>
        <w:t>Oblasť práva: Rodinné právo</w:t>
      </w:r>
    </w:p>
    <w:p>
      <w:pPr>
        <w:pStyle w:val="Heading2"/>
      </w:pPr>
      <w:r>
        <w:t>Text rozhodnutia</w:t>
      </w:r>
    </w:p>
    <w:p>
      <w:r>
        <w:t>Súd: Krajský súd Bratislava Spisová značka: 11CoP/716/2015 Identifikačné číslo súdneho spisu: 1515214924 Dátum vydania rozhodnutia: 19. 05. 2016 Meno a priezvisko sudcu, VSÚ: JUDr. Katarína Štrignerová ECLI: ECLI:SK:KSBA:2016:1515214924.1 Uznesenie Krajský súd v Bratislave, v právnej veci spôsobilosti na právne úkony Y. U., A. XX.XX.XXXX, S. W. X. X, XXX XX W., t.č. Q. A. X.. Q. T. F., X. X. G. I. XX, XXX XX W., zastúpenej opatrovníkom pre konanie, Mestskou časťou Bratislava - Rusovce, so sídlom Vývojová 8, 851 10 Bratislava, na návrh Mestskej časti Bratislava - Petržalka, so sídlom Kutlíkova 17, 852 12 Bratislava, za účasti Okresnej prokuratúry Bratislava V, so sídlom Prokofievova 4, 851 01 Bratislava, o pozbavenie spôsobilosti na právne úkony, na odvolanie vyšetrovanej proti uzneseniu Okresného súdu Bratislava V zo dňa 04.11.2015, č.k. 20Ps/11/2015-86, jednohlasne (pomerom hlasov 3:0) takto r o z h o d o l : Odvolanie vyšetrovanej sa o d m i e t a. o d ô v o d n e n i e : Okresný súd Bratislava V uznesením zo dňa 04.11.2015, č.k. 20Ps/11/2015-86, nariadil vo veci znalecké dokazovanie znalcom z odboru zdravotníctvo a farmácia, odvetvie psychiatria. Vykonaním znaleckého úkonu poveril súdnu znalkyňu P.. N. L., s miestom výkonu činnosti W., M. XX, zapísanú v Zozname znalcov, tlmočníkov a prekladateľov vedenom Ministerstvom spravodlivosti SR, v oddiele znalci. Súdom poverenej súdnej znalkyne určil, aby vyšetrila Y. U., A.. XX.XX.XXXX, po psychiatrickej stránke. Súdna znalkyňa v znaleckom posudku má za úlohu zodpovedať súdu na nasledujúce otázky: 1. Trpí vyšetrovaná psychickým ochorením - ak áno, o aké psychické ochorenie ide? 2. Ak vyšetrovaná trpí psychickým ochorením, je toto ochorenie trvalého rázu? 3. Je vyšetrovaná v dôsledku psychického stavu schopná samostatne robiť právne úkony, posúdiť ich zmysel a význam, vystupovať pred štátnymi a správnymi orgánmi, ovládať svoje konanie a posúdiť jeho následky, hospodáriť so svojím majetkom, rozhodovať o svojej liečbe, zaobstarávať si svoje potreby a vybavovať si svoje záležitosti? 4. Pokiaľ duševný stav vyšetrovanej vyžaduje len obmedzenie jej spôsobilosti na právne úkony, o aké konkrétne úkony ide? 5. Je vyšetrovaná schopná posúdiť význam tohto konania a je vhodné doručiť jej súdne rozhodnutie a vypočuť ju v konaní? Súdnej znalkyne určil, aby v lehote 60 dní odo dňa doručenia spisového materiálu vypracovala znalecký posudok a zaslala ho spolu s vyúčtovaním znalečného v piatich vyhotoveniach Okresnému súdu Bratislava V. Podľa § 127 ods. 3 O.s.p. účastníkom konania uložil povinnosť spolupracovať so súdnou znalkyňou v zmysle jej pokynov, poskytnúť jej všetky vyjadrenia a doklady, ktoré bude znalkyňa potrebovať pre vypracovanie znaleckého posudku a ďalej ustanoviť sa v určený čas na znalkyňou stanovené miesto, pod následkom predvedenia účastníka a uloženia poriadkovej pokuty podľa § 52 a § 53 O.s.p. Rozhodnutie právne odôvodnil § 127 ods. 1, § 187 ods. 3 O.s.p. dôvodiac, že s ohľadom na priebeh konania považoval za nutné vykonať dokazovanie. Proti tomuto uzneseniu podala odvolanie vyšetrovaná Y. U., A.. XX.XX.XXXX navrhujúc, aby odvolací súd napadnuté uznesenie zrušil. Uviedla, že nebola nikdy vážne chorá, najmä psychicky. Bola toho názoru, že všetky tvrdenia o jej psychickom stave sú vykonštruované určitými osobami. Skôr ako odvolací súd pristúpil k vecnému preskúmaniu napadnutého rozhodnutia zaoberal sa včasnosťou podaného odvolania. Odvolanie v zmysle § 201 O.s.p. je riadny opravný prostriedok, ktorým možno napadnúť rozhodnutie súdu prvého stupňa pokiaľ to zákon výslovne nevylučuje. K podaniu odvolania je procesne legitimovaný účastník konania. Pre splnenie podmienky včasnosti podania odvolania je potrebné, aby odvolanie bolo podané v zákonom stanovenej lehote (§ 204 O.s.p.). Dĺžka lehoty na podanie odvolania je rovnaká a nie je závislá od formy akou súd prvého stupňa rozhodol ( rozsudkom alebo uznesením ). Lehota na podanie odvolania je 15 dňová, jej plynutie sa počíta od doručenia rozhodnutia. Lehota na podanie odvolania je lehotou zákonnou a nie je možné ju predĺžiť ani skrátiť. Ide zároveň o lehotu procesnú, čo znamená, že stačí, ak je odvolanie posledný deň odvolacej lehoty podané na súde alebo sa odovzdá orgánu, ktorý má povinnosť ho doručiť ( § 57 ods. 3 O.s.p. ). V danej prejednávanej veci odvolanie proti uzneseniu súdu prvého stupňa podala vyšetrovaná Y. U., A.. XX.XX.XXXX. Vychádzajúc z obsahu spisu predmetné uznesenie bolo vyšetrovanej doručené dňa 21.11.2015, ktorú skutočnosť potvrdila svojim podpisom na doručenke (por. č. l. 92 spisu). Lehota na podanie odvolania jej začala plynúť dňa 22.11.2015 ( § 57 od. 1 O.s.p.) a uplynula dňa 07.12.2015, ktorý deň pripadol na pracovný deň (pondelok). Odvolanie vyšetrovaná podala osobne dňa 08.12.2015. Tým, že vyšetrovaná podala odvolanie po uplynutí zákonom stanovenej lehoty, odvolací súd jej odvolanie bez vecného preskúmania správnosti napadnutého uznesenia súdu prvého stupňa ako oneskorene podané podľa § 218 ods. 1 písm. a/ O.s.p. odmietol. Poučenie: Proti tomuto uzneseniu nie je odvolanie prípustné.</w:t>
      </w:r>
    </w:p>
    <w:p/>
    <w:p>
      <w:r>
        <w:t>Zdroj: KAUZIS.SK – https://www.kauzis.sk/judikatura/r/ECLI:SK:KSBA:2016:1515214924.1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