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11CoP/300/2016 z 26. 6. 2016</w:t>
      </w:r>
    </w:p>
    <w:p>
      <w:r>
        <w:t>Uznesenie Krajského súdu Bratislava z 26. júna 2016, sp. zn. 11CoP/300/2016, ECLI:SK:KSBA:2016:1516203138.2</w:t>
      </w:r>
    </w:p>
    <w:p>
      <w:r>
        <w:t>Súd: Krajský súd Bratislava</w:t>
      </w:r>
    </w:p>
    <w:p>
      <w:r>
        <w:t>Spisová značka: 11CoP/300/2016</w:t>
      </w:r>
    </w:p>
    <w:p>
      <w:r>
        <w:t>ECLI: ECLI:SK:KSBA:2016:1516203138.2</w:t>
      </w:r>
    </w:p>
    <w:p>
      <w:r>
        <w:t>Dátum vydania: 26. 6. 2016</w:t>
      </w:r>
    </w:p>
    <w:p>
      <w:r>
        <w:t>Forma: Uznesenie</w:t>
      </w:r>
    </w:p>
    <w:p>
      <w:pPr>
        <w:pStyle w:val="Heading2"/>
      </w:pPr>
      <w:r>
        <w:t>Text rozhodnutia</w:t>
      </w:r>
    </w:p>
    <w:p>
      <w:r>
        <w:t>Súd: Krajský súd Bratislava Spisová značka: 11CoP/300/2016 Identifikačné číslo súdneho spisu: 1516203138 Dátum vydania rozhodnutia: 27. 06. 2016 Meno a priezvisko sudcu, VSÚ: JUDr. Bianka Gelačíková ECLI: ECLI:SK:KSBA:2016:1516203138.2 Uznesenie Krajský súd v Bratislave vo veci starostlivosti o maloletú Z. S., D.. XX.XX.XXXX, zastúpenú Úradom práce sociálnych vecí a rodiny, Bratislava, Vazovova 7/A, bytom u starých rodičov: H. Y.L., X. T., V. X/ A, N., zast. Mgr. Miroslavom Golianom, advokátom, so sídlom Bratislava, Budatínska 16, M. Y., X. T., V. X/A, N., dieťa rodičov: matka - O. Y., N. N., T. XX, a otec - O. S., N. W. X. XX, R. G. - F., zverená do náhradnej osobnej starostlivosti starých rodičov: H. Y. V. M. Y., o nariadení predbežného opatrenia, na odvolanie starej matky proti rozhodnutiu Okresného súdu Bratislava IV, č.k. 25P/61/16-28 zo dňa 16.03.2016, jednohlasne takto r o z h o d o l : Uznesenie súdu prvého stupňa v spojení s doplňujúcim uznesením, č.k. 25P/61/2016-68 zo dňa 02.05.2016 sa p o t v r d z u j e. Žiaden z účastníkov nemá právo na náhradu trov odvolacieho konania. o d ô v o d n e n i e : Súd prvého stupňa nariadil predbežné opatrenie, ktorým dočasne odňal maloletú Z. S., D.. XX.XX.XXXX zo spoločnej náhradnej osobnej starostlivosti starých rodičov: H. Y. V. M. Y. a nariadil odovzdanie maloletej Z. do starostlivosti Diagnostického centra so sídlom Z. XX, U. U.. Žiadnemu z účastníkov nepriznal právo na náhradu trov konania. Súd prvého stupňa po oboznámení sa s návrhom Úradu práce sociálnych vecí a rodiny, ako aj listinnými dôkazmi založenými v spise dospel k záveru, že v konaní bola preukázaná naliehavá potreba dočasnej úpravy pomerov účastníkov a sú dané podmienky pre nariadenie predbežného opatrenia, spočívajúceho v odovzdaní maloletej Z. do starostlivosti Diagnostického centra so sídlom Z. XX, U. U.. Súd prvého stupňa vychádzal predovšetkým z toho, že u maloletej sa prejavuje výrazne problémové správanie, ktoré je prinajmenšom čiastočne zapríčinené nezvládnutou výchovou zo strany starých rodičov. Maloletá si neplní povinnú školskú dochádzku, pričom podľa názoru predstaviteľov základnej školy, ktorú maloletá navštevovala, za to môže negatívny prístup zákonných zástupcov. I napriek opakovaným výzvam povinnú školskú dochádzku maloletej nezabezpečili. Súd prvého stupňa zohľadnil tiež odporúčanie všeobecnej lekárky maloletej a kliniky detskej psychiatrie, kde bola maloletá opakovane hospitalizovaná. Podľa názoru všeobecnej lekárky maloletej, stará matka nie je schopná postarať sa o maloletú, s maloletou nechodí na kontroly a ani nezabezpečila odborné vyšetrenie, ktoré všeobecná lekárka odporúčala. Podľa názoru liečebného pedagóga, ošetrujúceho lekára na klinike detskej psychiatrie stará matka nezvláda výchovu maloletej, naopak problémové správanie maloletej pravdepodobne iniciuje a konzervuje. Z uvedeného dôvodu aj navrhujú preloženie maloletej do Diagnostického centra v U. U.. Proti tomuto rozhodnutiu podala odvolanie stará matka maloletej. Poukázala na to, že k umiestneniu maloletej Z. došlo za zvlášť drastických okolností, keď o tom vôbec nebola informovaná. Maloletá bola v čase nariadenia predbežného opatrenia hospitalizovaná, pričom pri jednej z návštev zistila, že maloletá už nie je v nemocnici, nemala možnosť sa s ňou ani rozlúčiť a odovzdať jej osobné veci. Medzi ňou a maloletou je vytvorený blízky vzťah, majú sa radi. Je pravda, že Z. má psychické problémy, zdravotné problémy, má problém so záškoláctvom, toto sa však snažila zo všetkých síl riešiť. Absolvovala radu lekárskych vyšetrení, teda nie je pravda, že by sa o ňu nestarala. Maloletá je riadne zaočkovaná. Školská dochádzka maloletej bola riešená, pôsobil na ňu aj strýko, ktorý ju motivoval, aby si plnila povinnú školskú dochádzku. Poukazovala aj na šikanu, ktorou Z. trpela v základnej škole a táto nebola riadne prešetrená, preto jej zariadila prestup na inú školu v Bratislave, aby bola od tohto ušetrená. Ako ďalší dôkaz predložila lekársku správu zo dňa 07.03.2016, kde detskí psychiatri odporúčajú preradenie Sandry do špeciálnej základnej školy, ktorú hneď začala aj vybavovať. Maloletá Z. bola zverená do jej spoločnej náhradnej osobnej starostlivosti a starostlivosti starého otca od narodenia, Z. ju oslovuje mama, medzi nimi je veľmi blízky vzťah. Namietala vzdialenosť diagnostického centra, ktorá je približne 200 km od Bratislavy a nemá finančné prostriedky na to, aby ju tam navštevovala. Podľa jej názoru záškoláctvo nie je dôvod na to, aby bolo nariadené predbežné opatrenie a pre nariadenie predbežného opatrenia neboli splnené podmienky. Nebola určená ani lehota počas, ktorej má maloletá v diagnostickom ústave byť. Podaný je aj samotný návrh na odňatie maloletej zo spoločnej náhradnej osobnej starostlivosti starých rodičov. Na súde teda bežia dve identické konania. Súčasný psychický stav a ponechanie maloletej v diagnostickom centre je pochybením, ktoré vzhľadom na súčasný psychický stav maloletej môže mať nenapraviteľné následky a otázny bude prípadný nárok na náhradu škody spôsobenej štátnym orgánom pri výkone verejnej moci. Žiadala odovzdanie maloletej do osobnej náhradnej starostlivosti starých rodičov, alebo návrh na nariadenie predbežného opatrenia zamietnuť. Doplňujúcim uznesením súd prvého stupňa doplnil výrok napadnutého uznesenia tak, že umiestnenie maloletej Sandry je stanovené na dobu do 31.08.2016. Odvolací súd preskúmal vec podľa § 212 ods. 2 písm. a O.s.p., prejednal vec podľa § 214 ods. 2 O.s.p., a dospel k záveru, že rozhodnutie súdu prvého stupňa je správne, odvolaniu starej matky nie je možné vyhovieť. Súd prvého stupňa vec správne právne posúdil a vyvodil aj správny právny záver. V odvolaní neboli uvedené žiadne nové skutočnosti, ktoré by mali za následok zmenu rozhodnutia súdu prvého stupňa. V prejednávanej veci je potrebné zdôrazniť, že predbežné opatrenie nie je konečným rozhodnutím, jeho nariadením navrhovateľ nenadobúda práva, o ktorých bude rozhodnuté až rozhodnutím vo veci samej. Z charakteru predbežného opatrenia vyplýva, že pred jeho nariadením súd nemusí zistiť všetky skutočnosti, ktoré sú potrebné pre vydanie konečného rozhodnutia a pri zisťovaní nemusí byť vždy dodržaný formálny postup stanovený na dokazovanie. Predbežné opatrenie rovnako, ako každé rozhodnutie súdu musí vychádzať z pomerov a okolností, ktoré existujú v čase rozhodovania ( § 154 ods. 1 v spojení s § 167 ods. 2 O.s.p. ). Účelom predbežných opatrení v občianskom súdnom konaní je provizórna dočasná úprava pomerov účastníkov konania, s cieľom umožniť ničím nerušené rozhodovanie vo veci samej. Účelom inštitútu predbežného opatrenia je rýchla dočasná úprava právnych pomerov účastníkov, ktorá však zásadne nemôže prejudikovať práva a záujmy účastníkov. Súd prvého stupňa mal z obsahu návrhu preukázané podmienky na nariadenie predbežného opatrenia, keď z obsahu spisu vyplýva, že problém záškoláctva pretrvával u maloletej Sandry dlhšie obdobie, v prvom polroku školského roku 2014/2015 mala 359 neospravedlnených hodín a nebola klasifikovaná. Podľa hodnotenia základnej školy zo 06.05.2015 sa maloletá od decembra 2014 vôbec nezúčastňovala vyučovacieho procesu, zúčastnila sa iba komisionálnych skúšok, aby mohla byť klasifikovaná. V prvom polroku školského roku 2015/2016 nebola maloletá klasifikovaná vôbec. Negatívny prístup zákonných zástupcov ku školskej dochádzke považuje školské - zariadenie za podporovanie záškoláctva a ohrozovanie mravnej výchovy maloletej. Starí rodičia sú v súčasnosti stíhaní pre trestný čin ohrozovania mravnej výchovy mládeže na OR PZ odbor kriminálnej polície, D. C. X/B N.. V starostlivosti starých rodičov je okrem maloletej Z. aj ich syn M., D.. XX.XX.XXXX, ktorý je v súčasnosti z dôvodu záškoláctva umiestnený do Súkromno-liečebno-výchovného sanatória, W. X, Z.. Zo správy detskej fakultnej nemocnice s poliklinikou U. X, N. - G., z 15.03.2016 vyplýva, že maloletá bola od 11.03.2016 po druhýkrát hospitalizovaná na klinike detskej psychiatrie, predtým v januári 2016. Podľa udania starej matky odmieta dochádzku do školy, potom má s ňou konflikty, vyhráža sa, že si ublíži, máva záchvaty hnevu. Po opakovaných vyšetreniach nebolo zistené u maloletej vážne psychické ochorenie, ktoré by vysvetľovalo jej správanie. Ide o problémové správanie dieťaťa, ktoré stará matka svojim prístupom nezvláda a zároveň pravdepodobne iniciuje a konzervuje. Vhodné by bolo preloženie priamo z nemocnice do Diagnostického centra U. U.Č.. Súd prvého stupňa správne vyhodnotil skutočnosti uvádzané Úradom práce sociálnych vecí a rodiny v návrhu, ako aj ďalšie doklady, ktoré osvedčujú dôvodnosť nariadenia predbežného opatrenia. Ako bolo vyššie uvedené v konaní o nariadení predbežného opatrenia sa z pravidla dokazovanie nevykonáva, vychádza sa len z obsahu, spisu listinných dôkazov, či obsahu návrhu na začatie konania, čo aj súd prvého stupňa dodržal. Nemožno súhlasiť s námietkou starej matky v odvolaní, že záškoláctvo nie je dôvodom na nariadenie predbežného opatrenia, keď uvedený spôsob života vedie maloletú k neplneniu základných povinností, k záhaľčivému spôsobu života a narúša mravnú výchovu. Práve odborné diagnostické zariadenie môže skúmať problém, ktorý u maloletej nastal, toto bude diagnostikovať a navrhne ďalšie postupy. Rozhodnutie súdu prvého stupňa vychádzalo aj zo skutočnosti, že predchádzajúce opatrenia boli neúspešné. S rodinou dlhodobo spolupracovala Asociácia supervízorov a sociálnych poradcov, ktorá svoju činnosť ukončila 09.04.2015. Rodina bola zaradená do programu realizácie priorít pre rok 2015, ktorý realizuje akreditovaný subjekt P.. Zo správy z 30.05.2015 vyplýva, že maloletú vyučovací proces nezaujíma, zaujíma ju len zrdkadlo a malovátka. Zo správy O.. Č. zo dňa 24.02.2016 vyplýva, že zákonná zástupkyňa bola upozornená a poučená o prístupe k maloletej. Skúšobná doba, ktorá bola maloletej a starej matke poskytnutá sa minula účinku, lebo stará matka na ňu nereflektovala. Vo veci samej je na Okresnom súde Bratislava IV začaté konanie pod sp.zn. 13P/62/2016, kde súd prvého stupňa vykoná potrebné dokazovanie, ktoré vyhodnotí a vo veci samej rozhodne. Všetky námietky a návrhy, ktoré stará matka v odvolaní uviedla budú predmetom konania vo veci samej, preto neobstojí tiež jej námietka, že súbežne bežia dve konania v tej istej veci, keď konanie o nariadenie predbežného opatrenia je konanie určené na dočasnú úpravu pomerov maloletého dieťaťa, kde sa z pravidla dokazovania nevykonáva a v konaní vo veci samej bude rozhodnuté meritórne po vykonanom dokazovaní. Nebolo možné vyhovieť ani námietke starej matky, že nebola stanovená dĺžka pobytu maloletej, keď doplňujúcim uznesením táto bola stanovená do 31.08.2016. U maloletej Z. ide o dlhšie trvajúci problém, ktorý zjavne starí rodičia nezvládajú a práve odbornou diagnostikou bude možné problém zistiť a riešiť. Preto je aj opatrenie časovo obmedzené, kde súd jeho účinnosť vyhodnotí a rozhodne o ďalšom postupe. Rozhodnutie súdu prvého stupňa je správne, odvolací súd ho potvrdil podľa § 219 O.s.p. Poučenie: Poučenie: Proti tomuto rozhodnutiu odvolanie nie je prípustné.</w:t>
      </w:r>
    </w:p>
    <w:p/>
    <w:p>
      <w:r>
        <w:t>Zdroj: KAUZIS.SK – https://www.kauzis.sk/judikatura/r/ECLI:SK:KSBA:2016:1516203138.2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