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8Co/382/2016 z 29. 9. 2016</w:t>
      </w:r>
    </w:p>
    <w:p>
      <w:r>
        <w:t>Uznesenie Krajského súdu Bratislava z 29. septembra 2016, sp. zn. 8Co/382/2016, ECLI:SK:KSBA:2016:1616205945.1</w:t>
      </w:r>
    </w:p>
    <w:p>
      <w:r>
        <w:t>Súd: Krajský súd Bratislava</w:t>
      </w:r>
    </w:p>
    <w:p>
      <w:r>
        <w:t>Spisová značka: 8Co/382/2016</w:t>
      </w:r>
    </w:p>
    <w:p>
      <w:r>
        <w:t>ECLI: ECLI:SK:KSBA:2016:1616205945.1</w:t>
      </w:r>
    </w:p>
    <w:p>
      <w:r>
        <w:t>Dátum vydania: 29. 9. 2016</w:t>
      </w:r>
    </w:p>
    <w:p>
      <w:r>
        <w:t>Forma: Uznesenie</w:t>
      </w:r>
    </w:p>
    <w:p>
      <w:pPr>
        <w:pStyle w:val="Heading2"/>
      </w:pPr>
      <w:r>
        <w:t>Text rozhodnutia</w:t>
      </w:r>
    </w:p>
    <w:p>
      <w:r>
        <w:t>Súd: Krajský súd Bratislava Spisová značka: 8Co/382/2016 Identifikačné číslo súdneho spisu: 1616205945 Dátum vydania rozhodnutia: 30. 09. 2016 Meno a priezvisko sudcu, VSÚ: JUDr. Jana Vlčková ECLI: ECLI:SK:KSBA:2016:1616205945.1 Uznesenie Krajský súd v Bratislave v senáte zloženom z predsedníčky senátu JUDr. Jany Vlčkovej a členov senátu JUDr. Ondreja Krajča a JUDr. Moniky Holickej, v právnej veci žalobkyne: Q. D., O. W. Č.. XX, W., zastúpenej advokátkou: JUDr. Anna Líšková, so sídlom Šafárikovo nám. č. 7, Bratislava, proti žalovanému: Tatra banka a.s., so sídlom Hodžovo nám. č. 3, Bratislava, IČO: 00 686 930, o nariadenie neodkladného opatrenia, na odvolanie žalobkyne proti uzneseniu Okresného súdu Malacky zo dňa 11. augusta 2016, č.k. 7C/1021/2016-28, takto r o z h o d o l : Odvolací súd napadnuté uznesenie súdu prvej inštancie p o t v r d z u j e . Žalovanému náhradu trov odvolacieho konania n e p r i z n á v a . o d ô v o d n e n i e : 1. Napadnutým uznesením zamietol súd prvej inštancie návrh žalobkyne na nariadenie neodkladného opatrenia; pred podaním žaloby vo veci samej; ktorým sa žalobkyňa domáhala uloženia povinnosti žalovanému zdržať sa úkonov smerujúcich k začatiu výkonu alebo smerujúcich k výkonu záložného práva k nehnuteľnosti zapísanej na LV č. XXXX pre kat. úz. W., a to bytu č. X vo vchode č. X nachádzajúceho sa na prízemí bytového domu so súp. č. XX postaveného na parc. č. reg. "C" XXXX/ XX a podielu na spoločných častiach a zariadenia bytového domu o veľkosti 24798/100000, ako aj uloženia zákazu postúpiť alebo inak previesť práva a povinnosti záložného veriteľa - žalovaného k uvedenému bytu na tretiu osobu; a žalovanému náhradu trov konania nepriznal, keď; s poukazom na ust. § 324, § 325 ods. 1 CSP, § 325 ods. 2 písm. d/ a § 326 ods. 1 CSP; vychádzajúc z návrhu žalobkyne a ňou predložených listín dospel k záveru, že návrh na nariadenie neodkladného opatrenia nie je dôvodný. Poukázal na to, že žalobkyňa sa nariadenia neodkladného opatrenia domáhala s poukazom na skutočnosť, že predmetný byt nadobudla na základe kúpnej zmluvy zo dňa 22.09.2014 od predávajúcej R. Y., ktorá sa v zmluve zaviazala zabezpečiť výmaz záložného práva zriadeného v prospech žalovaného; existujúceho v čase prevodu vlastníctva; do konca mesiaca september 2014, avšak tento svoj záväzok nesplnila, a tak existuje reálna a bezprostredná hrozba, že žalovaný; ktorý jej odmietol poskytnúť informácie ohľadom nesplateného úveru R. Y. s odvolaním sa na bankové tajomstvo; môže v prípade nesplácania úveru poskytnutého p. Y. pristúpiť k výkonu záložného práva predajom zálohu - predmetného bytu v jej vlastníctve. Konštatoval, že žalobkyňa; ktorá pri podpise kúpnej zmluvy, ktorou predmetný byt nadobudla do vlastníctva, vedela, že byt je zaťažený záložným právom v prospech žalovaného; nepredložila v konaní žiadne konkrétne dôkazy o tom, že by žalovaný odstúpil od úverovej zmluvy uzavretej s R. Y., ani že by pristúpil k realizácii záložného práva, resp. že by hrozilo postúpenie jeho zabezpečenej pohľadávky na tretiu osobu, a ani to, že by R. Y. predmetný úver nesplácala. Predloženými listinnými dôkazmi tak nemal osvedčené, že by žalovaný robil akékoľvek faktické alebo právne kroky k uspokojeniu svojej pohľadávky výkonom záložného práva v dôsledku nesplácania úveru R.F. Y. alebo k postúpeniu svojej pohľadávky na tretiu osobu, teda neosvedčila existenciu reálnej a bezprostrednej hrozby vzniku ujmy na jej strane, ktorá je nevyhnutným predpokladom pre nariadenie neodkladného opatrenia. O trovách konania rozhodol podľa ust. § 255 ods. 1 CSP a žalovanému náhradu trov konania nepriznal, keď mu v tomto štádiu sporu žiadne nevznikli. 2. Proti tomuto uzneseniu podala v zákonom stanovenej lehote odvolanie žalobkyňa domáhajúc sa jeho zrušenia a vrátenia veci súdu prvej inštancie na ďalšie konanie, alternatívne jeho zmeny a vyhovenia návrhu na nariadenie neodkladného opatrenia dôvodiac tým, že osvedčila a preukázala pravdepodobnosť nároku, ktorému sa má poskytnúť predbežná ochrana, ako i naliehavosť potreby neodkladnej úpravy pomerov strán sporu, odôvodnenej reálnou hrozbou výkonu záložného práva zo strany žalovaného, vyplývajúcou zo skutočnosti, že žalovaný môže kedykoľvek v budúcnosti v prípade neuhradenia splátok odstúpiť od úverovej zmluvy uzavretej s R. Y. a uspokojiť svoju pohľadávku predajom zálohu, čo je pravdepodobné vzhľadom na nepriaznivú finančnú situáciu R. Y., pričom takýto postup žalovaného by mal za následok stratu jej vlastníctva k bytu, v ktorom býva. 3. Odvolací súd preskúmal napadnuté uznesenie súdu prvej inštancie v medziach dôvodov podaného odvolania podľa § 380 zák. č. 160/2015 Z.z., Civilný sporový poriadok (ďalej len "CSP"), bez nariadenia odvolacieho pojednávania podľa § 385 CSP a podľa § 378 ods. 1 v spojení s § 329 CSP, a dospel k záveru, že napadnuté uznesenie súdu prvej inštancie je vecne správne. 4. Podľa § 324 ods. 1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325 ods. 2, písm. c/, d/ CSP, neodkladným opatrením možno strane uložiť, aby nenakladala s určitými vecami alebo právami, niečo vykonala, niečoho sa zdržala alebo niečo znášala. 7. Podľa § 329 ods. 1, veta prvá CSP, súd môže rozhodnúť o návrhu na nariadenie neodkladného opatrenia aj bez výsluchu a vyjadrenia strán a bez nariadenia pojednávania. 8. Podľa § 329 ods. 2 CSP, pre neodkladné opatrenie je rozhodujúci stav v čase vydania uznesenia súdu prvej inštancie. 9. Z vyššie citovaných ustanovení vyplýva, že základným predpokladom pre nariadenie neodkladného opatrenia je existencia potreby bezodkladnej úpravy pomerov medzi účastníkmi, alebo obavy, že vykonanie exekúcie súdneho rozhodnutia bude ohrozené. So zreteľom na podstatu, účel a zmysel inštitútu neodkladného opatrenia; ako ich možno vyvodiť aj z dôvodovej správy k predmetným ustanoveniam; možno zároveň dospieť k záveru, že pre rozhodnutie o nariadení neodkladného opatrenia síce nie je potrebné vykonávať dokazovanie, avšak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10. Vychádzajúc z tvrdení žalobkyne, so zreteľom na skutočnosti vyplývajúce z listín, ktoré sú obsahom spisu, dospel odvolací súd; zhodne so súdom prvej inštancie; k záveru, že žalobkyňa neosvedčila také skutočnosti, ktoré by v danej veci umožňovali nariadenie neodkladného opatrenia, keď ničím neosvedčila existenciu reálnej hrozby dispozície žalovaného s predmetnými nehnuteľnosťami v podobe realizácie jeho záložného práva. Z obsahu spisu totiž nevyplývajú žiadne konkrétne skutočnosti nasvedčujúce tomu, že by žalovaný mienil pristúpiť k výkonu svojho záložného práva k predmetným nehnuteľnostiam, a teda nemožno považovať za osvedčené správanie žalovaného, ktoré by dôvodnosť tvrdení a obáv žalobkyne (že žalovaný mieni pristúpiť k realizácii záložného práva k predmetným nehnuteľnostiam) potvrdzovalo, keď; ako na to správne poukázal i súd prvej inštancie; z predložených listín nevyplýva, že by žalovaný odstúpil od úverovej zmluvy uzavretej s R. Y., prípadne, že by mienil začať výkon záložného práva alebo vykonať iné faktické alebo právne úkony smerujúce k okamžitému uspokojeniu svojej pohľadávky, pričom nebolo preukázané ani to, že by dlžníčka R. Y. predmetný úver nesplácala. 11. Pokiaľ žalobkyňa v konaní argumentovala tým, že potreba nariadenia neodkladného opatrenia vyplýva zo správania R. Y., konkrétne z jej nepriaznivej finančnej situácie a s tým súvisiaceho opakovaného získavania peňažných prostriedkov prostredníctvom úverov v rôznych obchodných spoločnostiach s tým, že k svojim nehnuteľnostiam v ich prospech zriaďuje záložné práva, avšak svoju povinnosť voči nej (nahradiť predmetné záložné právo založením inej nehnuteľnosti) doposiaľ nesplnila, odvolací súd poukazuje na to, že samotná nepriaznivá finančná situácia p. Y. (ani v prípade jej preukázania) nemôže viesť k záveru, že splátky úveru zabezpečeného záložným právom žalovaného nebudú uhrádzané, ani k záveru, že žalovaný od úverovej zmluvy uzavretej s p. Y. odstúpi a pristúpi k výkonu jeho záložného práva. Splnenie zákonom stanovených predpokladov pre nariadenie neodkladného opatrenia v danej veci nemožno vyvodiť ani zo samotnej skutočnosti, že R. Y. záväzok z kúpnej zmluvy uzavretej so žalobkyňou; zabezpečiť výmaz záložného práva na predmetných nehnuteľnostiach; doposiaľ nesplnila. Skutočnosti tvrdené žalobkyňou, najmä však obsah predložených listín, tak neposkytujú dostatočný skutkový základ pre záver o existencii reálneho a bezprostredného nebezpečenstva hroziacej ujmy na strane žalobkyne, a teda ani pre záver o splnení predpokladov pre nariadenie navrhovaného neodkladného opatrenia. 12. Po vecnom a právnom zhodnotení relevantných skutočností na základe obsahu spisu dospel preto odvolací súd; zhodne so súdom prvej inštancie; k záveru, že žalobkyňa neosvedčila splnenie zákonných predpokladov na nariadenie neodkladného opatrenia podľa § 324 ods. 1 a nasl. CSP, a napadnuté uznesenie súdu prvej inštancie; ktorý podaný návrh ako nedôvodný zamietol, ako vecne správne potvrdil (§ 388 CSP). 13. O nároku na náhradu trov odvolacieho konania rozhodol odvolací súd podľa ust. § 396 ods. 1, 2 CSP v spojení s § 262 ods. 1 a § 255 CSP a úspešnému žalovanému nárok na náhradu trov (tohto) odvolacieho konania nepriznal, keď mu v odvolacom konaní žiadne nevznikli. 14.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https://www.kauzis.sk/judikatura/r/ECLI:SK:KSBA:2016:1616205945.1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