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4Co/589/2015 z 19. 4. 2016</w:t>
      </w:r>
    </w:p>
    <w:p>
      <w:r>
        <w:t>Opravné uznesenie Krajského súdu Bratislava z 19. apríla 2016, sp. zn. 4Co/589/2015, ECLI:SK:KSBA:2016:1708200042.2</w:t>
      </w:r>
    </w:p>
    <w:p>
      <w:r>
        <w:t>Súd: Krajský súd Bratislava</w:t>
      </w:r>
    </w:p>
    <w:p>
      <w:r>
        <w:t>Spisová značka: 4Co/589/2015</w:t>
      </w:r>
    </w:p>
    <w:p>
      <w:r>
        <w:t>ECLI: ECLI:SK:KSBA:2016:1708200042.2</w:t>
      </w:r>
    </w:p>
    <w:p>
      <w:r>
        <w:t>Dátum vydania: 19. 4. 2016</w:t>
      </w:r>
    </w:p>
    <w:p>
      <w:r>
        <w:t>Forma: Opravné uznesenie</w:t>
      </w:r>
    </w:p>
    <w:p>
      <w:pPr>
        <w:pStyle w:val="Heading2"/>
      </w:pPr>
      <w:r>
        <w:t>Text rozhodnutia</w:t>
      </w:r>
    </w:p>
    <w:p>
      <w:r>
        <w:t>Súd: Krajský súd Bratislava Spisová značka: 4Co/589/2015 Identifikačné číslo súdneho spisu: 1708200042 Dátum vydania rozhodnutia: 20. 04. 2016 Meno a priezvisko sudcu, VSÚ: JUDr. Valéria Kleinová ECLI: ECLI:SK:KSBA:2016:1708200042.2 Opravné uznesenie Krajský súd v Bratislave v právnej veci navrhovateľa: Československá obchodná banka, a.s., Michalská 18, Bratislava, IČO: 36 854 140, zastúpený: Mgr. Miroslav Vilím, advokát, Michalská 9, Bratislava, proti odporcovi: J. X., Q.. XX.XX.XXXX, I. XX, toho času na neznámom mieste, zast. opatrovníkom Q. F., zamestnankyňou Okresného Y. J., o zaplatenie 3.162,84 EUR s príslušenstvom, na odvolanie navrhovateľa proti rozsudku Okresného súdu Pezinok zo dňa 16. júla 2015 č.k. 4C 197/2010-94 takto r o z h o d o l : Odvolací súd záhlavie uznesenia č.k. 4Co 589/2015-110 o p r a v u j e tak, že správne má byť uvedené: „...na odvolanie navrhovateľa proti rozsudku Okresného súdu Pezinok zo dňa 16. júla 2015 č.k.c 197/2010-94...“. V ostatnej časti zostáva predmetné uznesenie nezmenené. o d ô v o d n e n i e : Krajský súd v Bratislave ako súd odvolací svojím uznesením č.k. 4Co 589/2015-110 zo dňa 29. januára 2016 rozhodol tak, že rozsudok súdu prvého stupňa v napadnutej časti týkajúcej sa náhrady trov konania zrušil a vec mu vrátil na ďalšie konanie. Pri vypracovaní písomného vyhotovenia uznesenia odvolací súd nesprávne uviedol, že odvolanie smeruje proti uzneseniu, pričom správne má byť, že odvolanie navrhovateľa smeruje proti rozsudku Okresného súdu Pezinok.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211 ods. 2 O.s.p. ak tento zákon neustanovuje inak, pre konanie na odvolacom súde platia primerane ustanovenia o konaní pred súdom prvého stupňa. Odvolací súd vzniknuté pochybenie týmto opravným uznesením odstránil (§164, § 211 ods. 2 O.s.p.), keďže išlo o zrejmú chybu v písaní, ku ktorej došlo pri vyhotovení písomného uznesenia odvolacieho súdu. Toto rozhodnutie bolo prijaté senátom Krajského súdu v Bratislave pomerom hlasov 3:0. Poučenie: Proti tomuto uzneseniu nie je odvolanie prípustné.</w:t>
      </w:r>
    </w:p>
    <w:p/>
    <w:p>
      <w:r>
        <w:t>Zdroj: KAUZIS.SK – https://www.kauzis.sk/judikatura/r/ECLI:SK:KSBA:2016:1708200042.2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