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3K/71/2002 z 24. 8. 2017</w:t>
      </w:r>
    </w:p>
    <w:p>
      <w:r>
        <w:t>Uznesenie Krajského súdu Bratislava z 24. augusta 2017, sp. zn. 3K/71/2002, ECLI:SK:KSBA:2017:1002898400.4</w:t>
      </w:r>
    </w:p>
    <w:p>
      <w:r>
        <w:t>Súd: Krajský súd Bratislava</w:t>
      </w:r>
    </w:p>
    <w:p>
      <w:r>
        <w:t>Spisová značka: 3K/71/2002</w:t>
      </w:r>
    </w:p>
    <w:p>
      <w:r>
        <w:t>ECLI: ECLI:SK:KSBA:2017:1002898400.4</w:t>
      </w:r>
    </w:p>
    <w:p>
      <w:r>
        <w:t>Dátum vydania: 24. 8. 2017</w:t>
      </w:r>
    </w:p>
    <w:p>
      <w:r>
        <w:t>Forma: Uznesenie</w:t>
      </w:r>
    </w:p>
    <w:p>
      <w:r>
        <w:t>Oblasť práva: Obchodné právo</w:t>
      </w:r>
    </w:p>
    <w:p>
      <w:pPr>
        <w:pStyle w:val="Heading2"/>
      </w:pPr>
      <w:r>
        <w:t>Text rozhodnutia</w:t>
      </w:r>
    </w:p>
    <w:p>
      <w:r>
        <w:t>Súd: Krajský súd Bratislava Spisová značka: 3K/71/2002 Identifikačné číslo súdneho spisu: 1002898400 Dátum vydania rozhodnutia: 25. 08. 2017 Meno a priezvisko sudcu, VSÚ: JUDr. Eugen Palášthy ECLI: ECLI:SK:KSBA:2017:1002898400.4 Uznesenie Krajský súd v Bratislave v konkurznej veci úpadcu: Slovakotex, a.s. v konkurze, Jilemnického 2, 911 40 Trenčín, IČO: 00 597 767, s ustanoveným správcom konkurznej podstaty: Prvý správcovský dom, k.s., Rudnayovo nám. 1, 811 01 Bratislava, IČO: 35 959 665, takto r o z h o d o l : Súd zrušuje konkurz vyhlásený uznesením č.k. 3K/71/2002-52 zo dňa 14.09.2004 z dôvodu, že tu nie sú predpoklady pre konkurz a súčasne majetok úpadcu nepostačuje na úhradu výdavkov a odmeny správcu. Súd zbavuje Prvý správcovský dom, k.s., Rudnayovo nám. 1, 811 01 Bratislava, IČO: 35 959 665, funkcie správcu konkurznej podstaty. o d ô v o d n e n i e : Uznesením č.k. 3K/71/2002-52 zo dňa 14.09.2004, právoplatným 25.10.2004, bol tunajším súdom vyhlásený konkurz na majetok úpadcu: Slovakotex, a.s. v konkurze, Jilemnického 2, 911 40 Trenčín, IČO: 00 597 767. Do funkcie správcu konkurznej podstaty bol predmetným uznesením ustanovený Q.. C. E., so sídlom G. X, XXX XX A.. Uznesením č.k. 3K/71/2002-390 zo dňa 03.03.2017, právoplatným 07.04.2017, súd Q.. C. E. na základe jeho žiadosti odvolal z funkcie a do funkcie nového správcu ustanovil podľa § 8 ods. 1 zákona č. 328/1991 Zb. v znení neskorších predpisov (ďalej len „ZKV“) Prvý správcovský dom, k.s., Rudnayovo nám. 1, 811 01 Bratislava, IČO: 35 959 665. Dôvodom odvolania Q.. E. bol jeho nepriaznivý zdravotný stav a trestné stíhanie, ktoré bolo voči nemu vedené na podnet jedného z veriteľov, z dôvodu neplnenia rozvrhového uznesenia. Podaním doručeným na súd dňa 06.08.2017 správca Prvý správcovský dom, k.s. podal návrh na zrušenie konkurzu a zbavenie funkcie správcu z dôvodu, že úpadcov majetok nepostačuje na úhradu výdavkov a odmeny správcov. Vychádzal pritom zo skutočností zistených po jeho ustanovení, z dokladov založených v spise a z rozsudku Okresného súdu Bratislava V sp. zn. 2T/67/2016 zo dňa 14.03.2017, ktorým bol predchádzajúci správca Q.. C. E. uznaný vinným, že ako správca konkurznej podstaty úpadcu Slovakotex, a.s. Trenčín, IČO: 00 597 767, nepoukázal výťažok v zmysle rozvrhového uznesenia Krajského súdu v Bratislave č.k. 3K/71/2002-352 zo dňa 03.03.2011 a ktorým bol súčasne povinný nahradiť poškodeným výťažok zo výške 202.554,65 Eur. Správca ďalej uviedol, že za obdobie od ustanovenia do funkcie správcu do konca mája vynaložil výdavky ako pohľadávky proti podstate celkom vo výške 33,11 Eur (poštovné 10,40 Eur, kopírovanie 4,55 Eur, cestovné 18,16 Eur) a súčasne mu vznikol nárok na odmenu v zmysle ust. § 7 ods. 1 Vyhlášky MS SR č. 493/1991 Zb. v aktuálnom znení. Tieto výdavky a odmena správcu nebudú vyplatené, nakoľko v konkurznej podstate sa už nenachádza žiadny majetok, ani finančné prostriedky. V zmysle § 44 ods. 1 písm. a/ ZKV, súd uznesením zruší konkurz, v ktorom nedošlo k potvrdeniu núteného vyrovnania, ak zistí, že tu nie sú predpoklady pre konkurz. V zmysle § 44 ods. 1 písm. d/ ZKV, súd zruší konkurz, ak zistí, že majetok úpadcu nepostačuje na úhradu výdavkov a odmeny správcu, pričom sa neprihliada na veci a pohľadávky vylúčené z podstaty. Podľa ods. 4 v uznesení o zrušení konkurzu zbaví súd správcu funkcie a rozhodne o jeho odmene a náhrade výdavkov, ak o nich ešte nerozhodol. Vo veci bolo vydané rozvrhové uznesenie č.k. 3K/71/2002-352 zo dňa 03.03.2011, právoplatné 12.04.2011, v zmysle ktorého mal správca konkurznej podstaty (ďalej len „správca“) Q.. C. E. vyplatiť celkovo sumu 202.448,14 Eur, z toho 861,29 Eur ako pohľadávky proti podstate, 57.644,31 Eur ako pohľadávku oddeleného veriteľa Slovenská konsolidačná, a.s. Bratislava a zo zvyšnej sumy vo výške 143.942,54 Eur mali byť čiastočne uspokojené pohľadávky veriteľov zaradené do I. triedy vo výške 1,3924 % zo zistenej sumy. Za nezrealizovanie rozvrhového uznesenie vydaného v tomto konaní bol Q.. C. E. odsúdený rozsudkom Okresného súdu Bratislava V č.k. 2T/67/2016-394 zo dňa 14.03.2017, právoplatným 30.03.2017. Týmto rozsudkom bol súčasne zaviazaný nahradiť finančné prostriedky poškodeným - veriteľom - v zmysle rozvrhového uznesenia. Veritelia si môžu tieto pohľadávky vymáhať priamo od Q.. C. E. ako fyzickej osoby. Súd na základe vyššie uvedených skutočností a predložených listín prišiel k záveru, že v konkurznom konaní nie je možné pokračovať. Z predložených dokladov - rozsudku Okresného súdu Bratislava V č.k. 3K/71/2002-352 zo dňa 03.03.2011 a vyúčtovania výdavkov novoustanoveného správcu: Prvý správcovský dom, k.s., Bratislava, ktoré nebudú z dôvodu nedostatku finančných prostriedkov uhradené, vyplýva, že sú splnené podmienky pre zrušenie konkurzu podľa § 44 ods. 1 písm. a/ a d/ ZKV. Súd súčasne v zmysle § 44 ods. 4 ZKV správcu zbavil jeho funkcie. Náhradu výdavkov mu nepriznal, nakoľko na ich vyplatenie nezostali v konkurznej podstate žiadne finančné prostriedky. Zrušením konkurzu zanikajú účinky vyhlásenia konkurzu uvedené v § 14, platnosť a účinnosť úkonov vykonaných počas konkurzu tým nie je dotknutá (§ 45 ods. 1 ZKV). Na základe zoznamu prihlášok možno po právoplatnosti uznesenia o zrušení konkurzu viesť pre zistenú pohľadávku výkon rozhodnutia alebo exekúciu na majetok úpadcu (§ 45 ods. 1 ZKV). Poučenie: Proti tomuto rozhodnutiu možno podať odvolanie v lehote 30 dní od jeho publikovania v Obchodnom vestníku na Krajskom súde v Bratislave.</w:t>
      </w:r>
    </w:p>
    <w:p/>
    <w:p>
      <w:r>
        <w:t>Zdroj: KAUZIS.SK – https://www.kauzis.sk/judikatura/r/ECLI:SK:KSBA:2017:1002898400.4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