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5S/220/2013 z 14. 8. 2017</w:t>
      </w:r>
    </w:p>
    <w:p>
      <w:r>
        <w:t>Uznesenie Krajského súdu Bratislava z 14. augusta 2017, sp. zn. 5S/220/2013, ECLI:SK:KSBA:2017:1013201670.2</w:t>
      </w:r>
    </w:p>
    <w:p>
      <w:r>
        <w:t>Súd: Krajský súd Bratislava</w:t>
      </w:r>
    </w:p>
    <w:p>
      <w:r>
        <w:t>Spisová značka: 5S/220/2013</w:t>
      </w:r>
    </w:p>
    <w:p>
      <w:r>
        <w:t>ECLI: ECLI:SK:KSBA:2017:1013201670.2</w:t>
      </w:r>
    </w:p>
    <w:p>
      <w:r>
        <w:t>Dátum vydania: 14. 8. 2017</w:t>
      </w:r>
    </w:p>
    <w:p>
      <w:r>
        <w:t>Forma: Uznesenie</w:t>
      </w:r>
    </w:p>
    <w:p>
      <w:pPr>
        <w:pStyle w:val="Heading2"/>
      </w:pPr>
      <w:r>
        <w:t>Text rozhodnutia</w:t>
      </w:r>
    </w:p>
    <w:p>
      <w:r>
        <w:t>Súd: Krajský súd Bratislava Spisová značka: 5S/220/2013 Identifikačné číslo súdneho spisu: 1013201670 Dátum vydania rozhodnutia: 15. 08. 2017 Meno a priezvisko sudcu, VSÚ: JUDr. Dáša Filová ECLI: ECLI:SK:KSBA:2017:1013201670.2 Uznesenie Krajský súd v Bratislave v právnej veci žalobcov: 1. Vlastníci bytových a nebytových priestorov Rovniankova 14, Rovniankova 14, 851 02 Bratislava, zastúpení splnomocneným zástupcom: Marcelom Slávikom, nar. XX.XX.XXXX, bytom Rovniankova 14, 851 02 Bratislava, 2. N. C., nar. XX.XX.XXXX, Z. XX, C., proti žalovaným: 1. Mestská časť Bratislava - Petržalka, Kutlíkova 17, 852 12 Bratislava, 2. Hlavné mesto Slovenskej republiky Bratislava, Primaciálne námestie 1, 814 99 Bratislava, 3. Bratislavský samosprávny kraj, Sabinovská 16, P. O. Box 106, 820 05 Bratislava 25, o preskúmanie zákonnosti rozhodnutí žalovaného v 1. rade č. UKSP 3521 - TX1/2010- Kb - 34 zo dňa 29.10.2010 a č. UKSP 19424 TX1/2012 - Mt - 37 zo dňa 09.03.2012, rozhodnutia žalovaného v 2. rade č. MAGS SSU 30696/2012/53675 - 6 zo dňa 09.03.2012 a rozhodnutia žalovaného v 3. rade č. 100716/2012 - DP/8 zo dňa 09.03.2012, takto r o z h o d o l : Správny súd konanie voči žalobcovi v 1. rade z a s t a v u j e. Správny súd konanie voči žalobkyni v 2. rade z a s t a v u j e. Žiaden z účastníkov nemá právo na náhradu trov konania. o d ô v o d n e n i e : 1. Žalobou podanou na Krajskom súde v Bratislave dňa 19.09.2013 sa žalobcovia domáhali preskúmania zákonnosti rozhodnutí žalovaného v 1. rade č. UKSP 3521 - TX1/2010- Kb - 34 zo dňa 29.10.2010 a č. UKSP 19424 TX1/2012 - Mt - 37 zo dňa 09.03.2012, rozhodnutia žalovaného v 2. rade č. MAGS SSU 30696/2012/53675 - 6 zo dňa 09.03.2012 a rozhodnutia žalovaného v 3. rade č. 100716/2012 - DP/8 zo dňa 09.03.2012 s návrhom na ich zrušenie. Žalobcovia boli pri podaní žaloby zastúpení advokátskou kanceláriou Nechala &amp; Co. s.r.o., so sídlom Nitrianska 3, 821 08 Bratislava. 2. Podaním doručeným súdu dňa 13.02.2014 žalobkyňa v 2. rade zobrala žalobu späť. 3. Dňa 11.11.2015 došla súdu výpoveď plnomocenstva zo strany advokátskej kancelárie Nechala &amp; Co. s.r.o. vo vzťahu k žalobcom vo veci ich právneho zastúpenia v predmetnom konaní. 4. Výzvami zo dňa 21.02.2014 a zo dňa 11.04.2016 súd vyzval žalobcu v 1. rade, aby si s poukazom na povinnosť právneho zastúpenia v správnom súdnictve zvolil na zastupovanie v predmetnom konaní advokáta. Keďže žalobca v 1. rade na výzvy súdu nereagoval a nepreukázal, že je zastúpený advokátom, správny súd ho uznesením č. k. 5S 220/2013 - 217 zo dňa 19.05.2017 opätovne vyzval na predloženie originálu plnomocenstva udeleného zvolenému advokátovi na zastupovanie v predmetnom v konaní. Správny súd žalobcu v 1. rade v súlade s ust. § 26 ods. 2 SSP poučil, že vo veci právneho zastúpenia má možnosť obrátiť sa na Centrum právnej pomoci. Zároveň ho poučil, že v prípade, ak nedoplní plnú moc pre advokáta v stanovenej lehote, súd uznesením konanie zastaví. Uznesenie bolo splnomocnenému zástupcovi žalobcu v 1. rade doručené dňa 21.06.2017. 5. Podaním doručeným súdu elektronickými prostriedkami dňa 03.07.2017 splnomocnený zástupca žalobcu v 1. rade správnemu súdu oznámil, že už nie je zástupcom vlastníkov bytov a nebytových priestorov na Rovniankovej 14 podľa zákona č. 182/1993 Z. z. na základe uznesení domových schôdzí tohto domu po tom, čo sa presťahoval na inú adresu. Zároveň uviedol, že nemá vysokoškolské právnické vzdelanie druhého stupňa a nie je advokátom. Vzhľadom na uvedené mal za to, že nie je osobou oprávnenou na právne zastupovanie žalobcov a nie je ani oprávnený pre konanie pred súdom, a teda sa nemôže vyjadriť k výzve súdu právne relevantným spôsobom. Podľa jeho informácií žalobcovia nemajú v súčasnosti zvoleného žiadneho advokáta pre konanie o danej žalobe. Zároveň v zmysle platnej zmluvy o výkone správy nemá oprávnenie na právne zastupovanie v danej veci ani správca domu ani iný zástupca vlastníkov podľa zákona č. 182/1993 Z. z. 6. Správny súd konštatuje, že žalobca v 1. rade napriek poučeniu súdom o právnych následkoch spojených s nesplnením si povinnosti zvoliť si advokáta na zastupovanie v danej veci vadu konania spočívajúcu v nedostatku povinného právneho zastúpenia do dátumu vydania tohto rozhodnutia neodstránil. Žaloba je tiež neurčitá v časti označenia žalobcu v 1. rade. 7.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8.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9.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10. Advokátom je osoba zapísaná v zozname vedenom Slovenskou advokátskou komorou podľa zákona č. 586/2003 Z. z. o advokácii a o zmene a doplnení zákona č. 455/1991 Zb. o živnostenskom podnikaní (živnostenský zákon) v znení neskorších predpisov. 11. Podľa § 97 SSP, ak tento zákon neustanovuje inak, správny súd kedykoľvek počas konania prihliada na to, či sú splnené podmienky, za ktorých môže správny súd konať a rozhodnúť (ďalej len "procesné podmienky"). 12. Podľa § 491 ods. 1 SSP, ak nie je ďalej ustanovené inak, platí tento zákon aj na konania začaté podľa piatej časti Občianskeho súdneho poriadku predo dňom nadobudnutia jeho účinnosti. 13.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14. Podľa § 161 ods. 3 zákona č. 160/2015 Z. z. Civilný sporový poriadok (ďalej len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15.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16. Keďže žalobca v 1. rade nedoložil splnomocnenie udelené zvolenému advokátovi na zastupovanie v konaní riadne a včas, pričom bol na odstránenie tejto vady konania súdom vyzvaný, správny súd postupoval v súlade s ust. § 25 SSP v spojení s ust. § 161 ods. 3 CSP a predmetné konanie voči žalobcovi v 1. rade zastavil. 17.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18. Podľa § 99 písm. a) SSP, správny súd konanie uznesením zastaví, ak žalobca vzal žalobu späť skôr, ako správny súd vo veci rozhodol. 19. Nakoľko žalobkyňa v 2. rade zobrala späť žalobu pred rozhodnutím veci, správny súd v súlade s ust. § 99 písm. a) SSP konanie voči žalobkyni v 2. rade zastavil. 20. O náhrade trov konania správny súd rozhodol podľa § 170 písm. b) SSP tak, že žiaden z účastníkov nemá právo na náhradu trov konania, nakoľko konanie bolo zastavené a nebol zistený žiaden dôvod pre aplikáciu ust. § 171 ods. 1 SSP. 21.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15.08.2017</w:t>
      </w:r>
    </w:p>
    <w:p/>
    <w:p>
      <w:r>
        <w:t>Zdroj: KAUZIS.SK – https://www.kauzis.sk/judikatura/r/ECLI:SK:KSBA:2017:1013201670.2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