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5S/91/2015 z 4. 12. 2017</w:t>
      </w:r>
    </w:p>
    <w:p>
      <w:r>
        <w:t>Rozsudok Krajského súdu Bratislava z 4. decembra 2017, sp. zn. 5S/91/2015, ECLI:SK:KSBA:2017:1015200582.4</w:t>
      </w:r>
    </w:p>
    <w:p>
      <w:r>
        <w:t>Súd: Krajský súd Bratislava</w:t>
      </w:r>
    </w:p>
    <w:p>
      <w:r>
        <w:t>Spisová značka: 5S/91/2015</w:t>
      </w:r>
    </w:p>
    <w:p>
      <w:r>
        <w:t>ECLI: ECLI:SK:KSBA:2017:1015200582.4</w:t>
      </w:r>
    </w:p>
    <w:p>
      <w:r>
        <w:t>Dátum vydania: 4. 12. 2017</w:t>
      </w:r>
    </w:p>
    <w:p>
      <w:r>
        <w:t>Forma: Rozsudok</w:t>
      </w:r>
    </w:p>
    <w:p>
      <w:r>
        <w:t>Oblasť práva: Správne právo</w:t>
      </w:r>
    </w:p>
    <w:p>
      <w:pPr>
        <w:pStyle w:val="Heading2"/>
      </w:pPr>
      <w:r>
        <w:t>Text rozhodnutia</w:t>
      </w:r>
    </w:p>
    <w:p>
      <w:r>
        <w:t>Súd: Krajský súd Bratislava Spisová značka: 5S/91/2015 Identifikačné číslo súdneho spisu: 1015200582 Dátum vydania rozhodnutia: 05. 12. 2017 Meno a priezvisko sudcu, VSÚ: JUDr. Viera Šebestová ECLI: ECLI:SK:KSBA:2017:1015200582.4 ROZSUDOK V MENE SLOVENSKEJ REPUBLIKY Krajský súd v Bratislave v senáte zloženom z predsedníčky senátu JUDr. Viery Šebestovej a členiek senátu JUDr. Dáši Filovej a JUDr. Evy Fulcovej, v právnej veci žalobcu: Retail Value Stores, a.s., so sídlom, Panónska cesta 16, 851 04 Bratislava, IČO: 47 256 770, zastúpený: JUDr. J. J., advokát, s.r.o., X. X, XXX XX U., IČO: XX XXX XXX, proti žalovanému: Ministerstvo pôdohospodárstva a rozvoja vidieka Slovenskej republiky, so sídlom Dobrovičova 12, 812 66 Bratislava, o preskúmanie zákonnosti rozhodnutia ministra pôdohospodárstva a rozvoja vidieka Slovenskej republiky č. XXXX/XXXX-XXX zo dňa 18.03.2015, takto r o z h o d o l : Krajský súd v Bratislave napadnuté rozhodnutie žalovaného č. XXXX/XXXX-XXX zo dňa 18. marca 2015 z r u š u j e a vec v r a c i a žalovanému na ďalšie konanie. Žalobcovi súd voči žalovanému priznáva náhradu trov konania vo výške 100%. O trovách konania súd rozhodne po právoplatnosti rozhodnutia samostatným uznesením, ktoré vydá súdny úradník. o d ô v o d n e n i e : I. Priebeh administratívneho konania 1/ Minister pôdohospodárstva a rozvoja vidieka SR (ďalej aj len minister) poveril zamestnancov ministerstva vykonaním kontroly zameranej na dodržiavanie ustanovení zákona č. 362/2012 Z. z. o neprimeraných podmienkach v obchodných vzťahoch, ktorých predmetom sú potraviny v znení neskorších predpisov (ďalej len zákon č. 362/2012 Z. z.), a to najmä na ustanovenie § 4 ods. 4 písm. f/, písm. s/, písm. t/, písm. y/, písm. z/ vo väzbe na vybraných dodávateľov za obdobie rokov 2013 a 2014 (poverenie č. 15/2014 zo dňa 11.02.2014; č.j. XXXX/XXXX-XXX). Kontrola sa začala dňa 14.02.2014 a o jej výsledku bol spísaný Protokol č. XXXX/XXXX-XXX/XXXXX/XXXX zo dňa 22.05.2014. Kontrolóri zistili, že žalobca v obchodnom vzťahu so spoločnosťou PALOMA PLUS, s.r.o. so sídlom E. Belluša 6936/12, 921 01 Piešťany, IČO: 34 107 436, porušil zákon č. 362/2012 Z. z. a jeho ustanovenia § 4 ods. 4 písm. t/, písm. y/; nariadili mu upustiť od konania, ktoré napĺňa skutkovú podstatu neprimeraných podmienok v obchodnom vzťahu so spoločnosťou PALOMA PLUS, s.r.o. Správne konanie vo veci správneho deliktu sa začalo z dôvodu porušenia ustanovení § 4 ods. 4 písm. t/, písm. y/ zákona č. 362/2012 Z. z., ktoré vyplývajú z protokolu o výsledku kontroly. 2/ Ministerstvo pôdohospodárstva a rozvoja vidieka SR ako prvostupňový správny orgán rozhodlo, že žalobca sa vo svojom sídle dopustil správneho deliktu uplatnenia neprimeranej podmienky vo svoj prospech podľa § 8 ods. 1 zákona č. 362/2012 Z. z., konkrétne ustanovenia § 4 ods. 4 písm. t/ - dojednanie zmluvnej pokuty, ktorej výška je zjavne neprimeraná s ohľadom na hodnotu a význam porušenia zmluvnej povinnosti, ktorej splnenie je zabezpečené touto zmluvnou pokutou vo vzťahu k účastníkovi konania PALOMA a uplatnením neprimeranej podmienky vo svoj prospech dňa 16.12.2013 za obdobie od 28.02.2013 do 16.12.2013 v zmysle § 4 ods. 4 písm. y/ zákona č. 362/2012 Z. z. - snaha o získanie akéhokoľvek prospech od dodávateľa, ktorá nezodpovedá žiadnej skutočne poskytnutej obchodnej službe, vo vzťahu k účastníkovi konania PALOMA, uzatvorenom na základe Zmluvy o kúpe tovaru Potraviny na rok 2013 zo dňa 28. februára 2013. Za správny delikt uložilo žalobcovi pokutu v sume XX.XXX,- eur podľa § 8 ods. 2 zákona č. 362/2012 Z. z. (rozhodnutie č. XXXX/XXXX-XXX zo dňa 29.09.2014). Ministerstvo v rámci správnej úvahy dospelo k záveru, že je naplnená skutková podstata správneho deliktu podľa § 4 ods. 4 písm. y/ zákona č. 362/2012 Z. z. (tak ako to bolo konštatované v protokole o výsledku kontroly), pretože mal snahu o získanie akéhokoľvek prospechu od dodávateľa, ktorá nezodpovedá žiadnej skutočne poskytnutej obchodnej službe vo vzťahu k hodnote poskytnutej služby. Správny orgán posudzoval či fa. č. Y. zo dňa 16.12.2013 vo výške XX.XXX,- eur za porušenie bodu 5.5.2. Zmluvy o kúpe a predaji vykazuje znaky neprimeranej podmienky v obchodnom vzťahu medzi zmluvnými stranami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PALOMA PLUS, s.r.o., zaviazala, že pri každom dodaní tovaru bude informovať žalobcu o tom, kedy (dátum) bol tovar (jednotlivé tovary / výrobky) vyrobený, a zároveň, kedy mu uplynie doba použiteľnosti. V prípade, ak spoločnosť PALOMA PLUS, s.r.o., poruší svoju povinnosť podľa predchádzajúcej vety, bude povinná za každé porušenie zaplatiť žalobcovi zmluvnú pokutu vo výške uvedenej v prílohe č. 3 Zmluvy o kúpe a predaji, ktorá ustanovuje zmluvnú pokutu v sume 33,- eur za porušenie povinnosti podľa bodu 5.5.2 zmluvy. Správny orgán poukázal na ďalšie ustanovenie bod 5.6.1. zmluvy podľa ktorého „na povinnosť uvádzať na dodacom liste dátum, kedy bol tovar vyrobený a dátum, kedy tovaru uplynie doba použiteľnosti, sa neviaže žiadna sankcia a neumožňuje žalobcovi udeľovať zmluvné pokuty za nesplnenie tejto povinnosti“. Podľa bodu 5.5.4. zmluvy „tovar dodaný v rozpore s podmienkami tejto zmluvy, a najmä s podmienkami stanovenými v tomto článku V, sa bude považovať za tovar s vadami.“ Podľa bodu 5.4.3. zmluvy „ v prípade vád, ktoré budú zjavné pri dodaní tovaru, bude žalobca reklamovať vady tovaru na dodacom liste a na základe vlastného rozhodnutia je oprávnený uplatniť nároky zo zodpovednosti za vady, vrátane odmietnutia tovaru a jeho vrátenia PALOMA PLUS, s.r.o.“ Žalobca od platnosti Zmluvy o kúpe a predaji 2013 až do udelenia pokuty (t.j. 16.12.2013) neupozornil PALOMA PLUS, s.r.o. na neplnenie podmienok zmluvy, plnenie povinnosti nevyžadoval, resp. ho nevyzval na odstránenie tohto porušenia, keďže takto dodaný tovar sa podľa uvedenej Zmluvy považoval za tovar s vadami. Žalobca počas celej doby dodávok neodmietol preberanie tovaru z dôvodu porušenia zmluvy o kúpe a predaji alebo z dôvodu vád tovaru podľa § 436 zákona č. 513/1991 Zb. Obchodný zákonník v znení neskorších predpisov (ďalej len ObZ) a čl. 5.5.4 zmluvy o kúpe a predaji; prevzatý tovar ponúkol na predaj konečnému spotrebiteľovi a mal z neho majetkový prospech. Podľa názoru ministerstva mal žalobca vedomosť o dátume výroby a dátume použiteľnosti dodaných tovarov z karty tovaru (príloha č. 1 Zmluvy o kúpe a predaji) a dodacieho listu, avšak z konania žalobcu je zrejmé, že mu nezáležalo na skutočnom plnení povinností zabezpečených zmluvnou pokutou podľa bodu 5.5.2. uvedenej Zmluvy, ale svoje právo zo zmluvnej pokuty uplatnil spôsobom, ktorý viedol k získaniu majetkového prospech a ktorý prevyšoval hlavný majetkový prospech zo zmluvného vzťahu. Rovnakým postupom dospelo aj k záveru o porušení ustanovenia § 4 ods. 4 písm. t/ zákona č. 362/2012 Z. z., ktoré bolo konštatované v protokole o výsledku kontroly, nakoľko zmluvné pokuty dojednané v prílohe č. 3 uvedenej Zmluvy v obchodnom vzťahu medzi žalobcom a PALOMA PLUS, s.r.o. sú zjavne neprimerané s ohľadom na hodnotu a význam porušenej zmluvnej povinnosti uvedenej v bode 4.3. „dodávateľ je oprávnený započítať si oproti pohľadávkam žalobcu svoje pohľadávky, iba ak sú písomne potvrdené žalobcom, resp. ak sú priznané právoplatným rozhodnutím príslušného orgánu. Dodávateľ je oprávnený zriadiť záložné právo na pohľadávky voči žalobcovi iba s predchádzajúcim písomným súhlasom žalobcu. Za porušenie povinností spoločnosti PALOMA PLUS, s.r.o. uvedených v tomto článku 4.3. zaplatí spoločnosť PALOMA PLUS, s.r.o. žalobcovi zmluvnú pokutu vo výške uvedenej v Prílohe č. 3 tejto zmluvy , t. j. X.XXX,- eur.“ Ministerstvo uviedlo, že výška zmluvnej pokuty podľa bodu 4.3. uvedenej Zmluvy vo výške X.XXX,- eur je zjavne neprimeraná hodnote a významu porušenej zmluvnej povinnosti, keďže nezohľadňuje výšku započítanej pohľadávky zo strany spoločnosti PALOMA PLUS, s.r.o. Z podkladov pre vydanie rozhodnutia vyplýva, že priemerná hodnota faktúr za dodanie tovaru dosahuje XXX,XX eur s DPH (priemer celkového počtu 193 faktúr podľa interného zoznamu). Zmluvná pokuta dohodnutá týmto spôsobom predstavuje podľa fakturovaných súm rozpätie od 295% až do 23 809% fakturovanej sumy, ktorá by v kontrolovanom období mohla byť predmetom zápočtu pohľadávky. Výška zmluvnej pokuty predstavuje 1 974% z priemernej hodnoty faktúr. Výšku pokuty odôvodnil primeranosťou, represívnou a nápravnou funkciou. 3/ Minister konajúc o rozklade žalobcu rozhodnutím č. XXXX/XXXX-XXX zo dňa 18.03.2015 rozhodol tak, že výrokovú časť rozhodnutia ministerstva pôdohospodárstva a rozvoja vidieka SR číslo XXXX/ XXXX-XXX z 29.09.2014 podľa § 59 ods. 2 Správneho poriadku zmenil nasledovne: „Spoločnosť Retail Value Stores, a.s., IČO: 47 256 770, Panónska cesta 16, 851 06 Bratislava (podľa výpisu z Obchodného registra Okresného súdu Bratislava I. od 1. februára 2015 je spoločnosť Retail Value Stores, a.s., Panónska cesta 16, 851 04 Bratislava, IČO: 47 256 770 univerzálnym právnym nástupcom spoločnosti Retail Value Stores, a.s., IČO: 43 768 083), sa dopustila správneho deliktu podľa § 8 ods. 1 zákona č. 362/2012 Z. z. o neprimeraných podmienkach v obchodných vzťahoch, ktorých predmetom sú potraviny, a to uplatnením si neprimeranej podmienky vo svoj prospech v období od 28. februára 2013 do 31. decembra 2013 podľa § 4 ods. 4 písm. h/ zákona č. 362/2012 Z. z. o neprimeraných podmienkach v obchodných vzťahoch, ktorých predmetom sú potraviny - požadovanie dodatočného peňažného plnenia alebo nepeňažného plnenia po prevzatí potraviny, v obchodnom vzťahu so spoločnosťou PALOMA PLUS, s.r.o., IČO: 34 107 436, E. Belluša 6936/12, 921 01 Piešťany, uzatvorenom na základe Zmluvy o kúpe a predaji tovaru potraviny z 28. februára 2013. Za správny delikt uvedený vo výroku tohto rozhodnutia sa spoločnosti Retail Value Stores, a.s., IČO: 47 256 770, Panónska cesta 16, 851 04 Bratislava ukladá podľa § 8 ods. 2 zákona č. 362/2012 Z. z. o neprimeraných podmienkach v obchodných vzťahoch, ktorých predmetom sú potraviny pokuta vo výške XX.XXX,- eur.“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však dospela k záveru, že preukázanými konaniami žalobcu nedošlo k naplneniu skutkových podstát vymedzených v ust. § 4 ods. 4 písm. t/ a písm./ y zákona č.362/2012 Z. z., ale došlo k naplneniu skutkovej podstaty neprimeranej podmienky, vymedzenej v § 4 ods. 4 pís. h/ zákona č. 362/2012 Z. z., ktorá je v obchodnom vzťahu medzi odberateľom a dodávateľom potravín zakázaná. osobitná (rozkladová) komisia po opätovnom posúdení všetkých okolností preto dospela k záveru, že žalobca tým, že od platnosti Zmluvy o kúpe a predaji tovaru potraviny, až do uplatnenia zmluvnej pokuty za porušenie zmluvných podmienok podľa bodu 5.5.2., t.j. do 16.12.2013, neupozornila spoločnosť PALOMA PLUS, s.r.o. na neplnenie podmienok zmluvy, plnenie povinností nevyžadovala, resp. nevyzvala spoločnosť PALOMA PLUS, s.r.o. na odstránenie tohto porušenia, nevykonala smerom k tejto spoločnosti žiaden úkon, ktorým by reklamovala, namietala, alebo akokoľvek spochybňovala kvalitu a upozorňovala na vady dodaného tovaru, keďže takto dodaný tovar ďalej predávala konečným spotrebiteľom, ako tovar bez akýchkoľvek kvalitatívnych alebo právnych vád napriek tomu, že podľa bodu 5.5.4. zmluvy mal byť takýto tovar vrátený dodávateľovi, naplnila uplatňovaním a vymáhaním zmluvnej pokuty skutkovú podstatu správneho deliktu neprimeranej podmienky, vymedzenej v § 4 ods. 4 písm. h/ zákona č. 362/2012 Z. z. Osobitná (rozkladová) komisia navrhla rozhodnutie ministerstva č. XXXX/XXXX-XXX zo dňa 29.09.2014 zmeniť tak, že v súvislosti s identifikovaným porušením zákona č. 362/2012 Z. z. žalobcu treba zmeniť právnu kvalifikáciu tohto skutku vo výrokovej časti uvedeného rozhodnutia a žalobcu uznala vinným zo spáchania iného správneho deliktu podľa § 4 ods. 4 písm. h zákona č. 362/2012 Z. z. a žalobcovi uložiť pokutu vo výške XX.XXX,- eur, pretože podľa jej názoru primeraná, zodpovedá zákonnému rozsahu pokuty (1.000,- € až 300.000,- €) a súhlasí s ňou. Osobitná rozkladová komisia uviedla, že žalobca účelovo neupozornil spoločnosť PALOMA PLUS, s.r.o., na dlhodobé porušovanie zmluvnej povinnosti, že od platnosti uvedenej Zmluvy až do uplatnenia zmluvnej pokuty za porušenie zmluvných podmienok podľa bodu 5.5.2., t. j. do 16.12.2013 neupozornila spoločnosť PALOMA PLUS, s.r.o. na neplnenie podmienok zmluvy, plnenie povinnosti nevyžadovala, resp. ju nevyzvala na odstránenie tohto porušenia, tovar dodaný s takouto vadou ako vadný u dodávateľa nereklamovala, takýto vadný tovar následne predávala konečnému spotrebiteľovi, napriek tomu takýto tovar mal byť podľa bodu 5.5.4. Zmluvy vrátený dodávateľovi. K námietke zaujatosti vznesenej žalobcom proti ministrovi R.. Z.. Ľ. H., CSc., osobitná (rozkladová) komisia uviedla, že tento návrh bol vybavený neformálnym spôsobom, a to listom ministerstva z 05.12.2014 označený ako Oznámenie skutočnosti. Osobitná (rozkladová)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4/ Žalobca sa žalobou doručenou súdu dňa 02.04.2015 domáhal preskúmania zákonnosti rozhodnutia žalovaného č. XXXX/XXXX-XXX zo dňa 18.03.2015, jeho zrušenia spolu s prvostupňovým rozhodnutím a vrátenia veci žalovanému na ďalšie konanie; uplatnil si nárok na náhradu trov konania. Namietal, že záväzok dodávateľa PALOMA PLUS, s.r.o. informovať ho o skutočnostiach uvedených v bude 5.5.2 zmluvy o kúpe a predaji tovaru (informačná povinnosť) má svoje opodstatnenie v obchodnej rovine aj v rovine plnenia zákonných povinností. Z ustanovenia § 12 ods. 1 písm. p/ zákona č. 152/1995 Z. z. o potravinách v znení neskorších predpisov (ďalej len zákon č. 152/1995 Z. z.) aj z § 4 ods. 4 písm. u/ bod 2 zákona č. 362/2012 Z. 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 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5/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 z. a § 13 ods. 1 zákona č. 10/1996 Z. z. vylučujú vydať v jednej kontrole viac ako jeden protokol. 6/ Dňa 02.10.2014 bolo žalobcovi doručené prvostupňové rozhodnutie, ktorým mu bola uložená pokuta vo výške XX.XXX,- eur s poukazom na to, že sa dopustil správneho deliktu podľa § 8 ods. 1 zákona č. 362/2012 Z. z. a to dohodnutím si neprimeranej podmienky vo svoj prospech v období od 28.02.2013 do 31.12.2013 v zmysle § 4 ods. 1 písm. t/ cit. zákona a uplatnením neprimeranej podmienky vo svoj prospech v zmysle § 4 ods. 4 písm. y/ zákona č. 362/2012 Z. z. Rozhodnutím ministra bol zmenená výroková časť prvostupňového rozhodnutia a to tak, že žalobcovi uložil pokutu za to, že sa mal dopustiť správneho deliktu podľa ust. § 8 ods. 1 zákona č. 362/2012 Z. z. avšak údajne uplatnením neprimeranej podmienky vo svoj prospech v zmysle § 4 ods. 4 písm. h/ zákona č.362/2012 Z. z. 7/ Namietal, že sa nemohol vyjadriť ku všetkým podkladom rozhodnutia, konkrétne k vyjadreniu dodávateľa PALOMA PLUS, s.r.o. a protokol o kontrole nebol prerokovaný s vedúcim kontrolovaného subjektu, čím bol porušený § 11 ods. 2 písm. g/ zákona o kontrole. 8/ V administratívnom konaní vzniesol námietku predpojatosti voči ministrovi R.. Z.. Ľ. H., O.., pretože sa ešte pred vydaním rozhodnutia v médiách vyjadroval vo veci s tým, že cieľom ministerstva je uložiť čo najvyššiu pokutu. 9/ Podľa jeho názoru je rozhodnutie nepreskúmateľné, pretože z neho nevyplýva, akého správneho deliktu sa mal dopustiť, ani kto a ako vlastne vyhodnotil námietku predpojatosti voči ministrovi. Nepreskúmateľná je aj výška uloženej pokuty. V iných, no obsahovo takmer identických, prvostupňových rozhodnutiach mu boli zo strany ministerstva uložené pokuty napríklad v sume XX.XXX,- € (rozhodnutie č. XXXX/XXXX-XXX zo dňa 29.09.2014) alebo v sume XXX.XXX,- € (rozhodnutie č. XXXX/XXXX-XXX zo dňa 29.09.2014). Z obsahu rozhodnutia žalovaného je zrejmé, že napriek viacerým všeobecným konštatovania uvedeným v jeho odôvodnení zostala výška uloženej pokuty v postate neodôvodnená. pokuta podľa prvostupňového rozhodnutia, ktoré konštatovalo spáchanie dvoch správnych deliktov zostala v rozhodnutí žalovaného, ktoré konštatovalo spáchanie už len jedného správneho deliktu nezmenená a predstavuje výšku XX.XXX,- . III. Vyjadrenie žalovaného 10/ Žalovaný v písomnom vyjadrení navrhol žalobu žalobcu zamietnuť. V podrobnostiach sa pridržiaval odôvodnenia žalobou napadnutého rozhodnutia. Podľa jeho názoru bolo nepochybne preukázané, že si žalobca v obchodnoprávnom vzťahu s dodávateľom spoločnosťou PALOMA PLUS, s.r.o., uplatnil neprimeranú podmienku vo svoj prospech podľa § 4 ods. 4 písm. h/ zákona č. 362/2012 Z. z. vo forme dodatočného peňažného plnenia po prevzatí potraviny vystavením faktúry č. Y. zo dňa 16.12.2013 na sumu XX.XXX,- eur. Poukázal na bod 5.5.2. Zmluvy o kúpe a predaji tovaru, podľa ktorého dodávateľ je povinný dodávať žalobcovi tovar tak, aby ku dňu jeho dodania uplynulo maximálne 1/3 doby jeho použiteľnosti a zároveň pri každom dodaní tovaru bol dodávateľ povinný informovať žalobcu v písomnej forme o tom, kedy bol tovar vyrobený, v prípade porušenia povinnosti bola dohodnutá zmluvná pokuta pre prípad porušenia bodu 5.5.2. Zmluvy vo výške XXX,- eur za každé porušenie povinnosti. Je nepravdepodobné, že by žalobca nevyužil svoje právo na reklamovanie vád tovaru a po dobu deviatich mesiacov by uvádzal na trh tovar s vadami a vystavoval by sa riziku uloženia pokuty podľa zákona č. 362/2012 Z. z. 11/ Poukázal na to, že žalobca mal možnosť výberu medzi uložením zmluvnej pokuty a odmietnutím prevzatia tovaru s vadami. Žalobca však účelovo uplatnil uloženie zmluvnej pokuty, z ktorej mal majetkový prospech, a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PALOMA PLUS,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 z. by bol v značnej miere nevykonateľný, pretože podstatná časť protiprávnych konaní spočíva v uplatňovaní neprimeraných podmienok, z ktorých má zmluvná strana prospech, a nie v ich dohodnutí. 12/ Žalovaný pri preskúmavaní všetkých okolností a spôsobu konania, ktoré viedli žalobcu k uplatneniu zmluvnej pokuty, dospel k záveru, že išlo o porušenie ust. § 4 ods. 4 písm. h/ zákona č. 362/2012 Z. z., teda požadovaniu dodatočného peňažného plnenia po prevzatí tovaru potraviny. Žalovaný posudzoval účel konania žalobcu, teda konanie skryté pod inštitút zmluvnej pokuty a nie legitímne dohodnutú zmluvnú pokutu v Zmluve o kúpe a predaji. Uvedené tvrdenie žalovaný preukazoval konaním žalobcu, ktorý neuplatňoval zmluvnú pokutu na všetky druhy tovarov, resp. jednotlivé druhy tovarov, v rámci jednej dodávky. Rozhodujúcim pre posúdenie závažnosti protiprávneho konania žalobcu bol skutkový stav zistený v čase kontroly. Vzhľadom na výšku a spôsob dohodnutej zmluvnej pokuty aj vzhľadom na získanie majetkového prospechu bola žalobcovi uložená pokuta v sume XX.XXX,- eur tak prvostupňovým rozhodnutím ako aj napadnutým rozhodnutím žalovaného. Žalovaný zobral do úvahy všetky zákonom stanovené hľadiská, sadzbu pokuty a opakované porušenie povinnosti žalobcom. 13/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XXXX/XXXX-XXX (oznámenie sa síce týkalo iných konaní, no aj v tých žalobca namietal predpojatosť ministra). 14/ Žalobca sa k vyjadreniu žalovaného písomne nevyjadril. IV. Pojednávanie 15/ Krajský súd v Bratislave ako súd vecne a miestne príslušný podľa § 491 ods. 1 zákona č. 162/2015 Z. z. Správny súdny poriadok (ďalej len SSP) v spojení s § 9 ods. 1 SSP a § 246 ods. 1, § 246a ods. 1 zákona č. 99/1963 Zb. Občiansky súdny poriadok v znení účinnom do 30.6.2016 rozhodol na pojednávaní dňa 05.12.2017 rozsudkom, ktorý verejne vyhlásil v prítomnosti právneho zástupcu žalobcu a poverenej zástupkyne žalovaného. V.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1 zákona č. 362/2012 Z. z. tento zákon upravuje vymedzenie neprimeraných podmienok v obchodných vzťahoch (ďalej len "neprimeraná podmienka"), ktorých predmetom je potravina 1) alebo služba spojená s predajom potraviny, kontrolu neprimeraných podmienok, konanie vo veciach neprimeraných podmienok. 18/ Podľa § 2 písm. d/, písm. e/ zákona č. 362/2012 Z. 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19/ Podľa § 4 ods. 1 zákona č. 362/2012 Z. z. dohodnúť neprimeranú podmienku medzi odberateľom a dodávateľom sa zakazuje. 20/ Podľa § 4 ods. 4 písm. h/ zákona č. 362/2012 Z. z. za neprimeranú podmienku sa považuje aj požadovanie dodatočného peňažného plnenia alebo nepeňažného plnenia po prevzatí potraviny. 21/ Podľa § 6 ods. 1 zákona č. 362/2012 Z. z. kontrolu neprimeraných podmienok vykonáva Ministerstvo pôdohospodárstva a rozvoja vidieka Slovenskej republiky (ďalej len "ministerstvo"). 22/ Podľa § 6 ods. 7 zákona č. 362/2012 Z. z. kontrola sa ukončí záznamom o vykonanej kontrole, ak neboli zistené porušenia tohto zákona (písm. a/), protokolom o vykonanej kontrole, ktorý obsahuje opatrenia na odstránenie zistených porušení tohto zákona (písm. b/). 23/ Podľa § 6 ods. 8 zákona č. 362/2012 Z. z. na výkon kontroly sa vzťahujú primerane ustanovenia osobitného predpisu, ak odseky 1 až 7 neustanovujú inak. (Osobitným predpisom sú ustanovenia § 8 až § 15 zákona č. 10/1996 Z. z.) 24/ Podľa § 8 ods. 1 až ods. 3 zákona č. 362/2012 Z. z. správneho deliktu sa dopustí právnická osoba alebo fyzická osoba - podnikateľ, ktorá v obchodnom vzťahu dohodne vo svoj prospech neprimeranú podmienku uvedenú v § 4 ods. 2 až 4 (ods. 1). Ministerstvo uloží pokutu za správny delikt od 1.000,- eur do 300.000,- eur (ods. 2). Ministerstvo spolu s pokutou určí lehotu na odstránenie neprimeranej podmienky (ods. 3). 25/ Podľa § 9 ods. 3 zákona č. 10/1996 Z. z. kontrolu vykonávajú zamestnanci orgánu kontroly (ďalej len "pracovníci kontroly") na základe písomného poverenia vedúceho orgánu kontroly alebo ním splnomocneného zástupcu, ak osobitný predpis neustanovuje inak. 26/ Podľa § 13 ods. 1 zákona č. 10/1996 Z. 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27/ Podľa § 13 ods. 2 zákona č. 10/1996 Z. 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28/ Podľa § 13 ods. 4 zákona č. 10/1996 Z. z. ak sú proti kontrolným zisteniam podané opodstatnené námietky podľa § 11 ods. 2 písm. e/, pracovníci kontroly vypracujú dodatok k protokolu, ktorý je jeho súčasťou. Pri jeho vypracovaní sa postupuje primerane podľa odseku 1. 29/ Podľa § 13 ods. 8 zákona č. 10/1996 Z. 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30/ V predmetnej právnej veci ide o preskúmanie zákonnosti rozhodnutia žalovaného, ktorým bolo zmenené rozhodnutie prvostupňového správneho orgánu o uložení sankcie za spáchanie správneho deliktu podľa § 4 ods. 4 písm. t/ a písm. y/ zákona č. 362/2012 Z. z. a bola rozhodnutím žalovaného uložená sankcia za spáchanie správneho deliktu podľa § 4 ods. 4 písm. h/ zákona č. 362/2012 Z. z. v oboch rozhodnutiach bola stanovená výška pokuty XX.XXX,- eur. 31/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XXXX/XX, Escoubet proti Belgicku, z 28. októbra 1999, č. sťažnosti XXXXX/XX, Zolotukhin proti Rusku z 10. februára 2009, č. sťažnosti XXXXX/XX). 32/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33/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34/ Pokuta má byť pre podnikateľa natoľko citeľná, aby ho od podobného konania v budúcnosti odradila, avšak nemôže byť pokutou likvidačnou (rozsudok Najvyššieho súdu SR sp. zn. 2 Sžhpu 3/2011 zo dňa 22.5.2013, sp. zn. 1 Sžhpu 1/2008 zo dňa 25.1.2011). 35/ Prvostupňový ani druhostupňový orgán v rozhodnutiach zákonným spôsobom nevysvetlili, prečo z jednej kontroly vystavili viacero protokolov. Argument žalovaného, že išlo o zložitejší prípad v tomto kontexte neobstojí. Zákon č. 362/2012 Z. z. ani zákon č. 10/1996 Z. z. neumožňujú, aby boli z jednej kontroly začatej na základe jedného a toho istého poverenia zameranej na ten istý predmet u toho istého subjektu vystavené viaceré protokoly (§ 6 ods. 7 zákona č. 362/2012 Z. z., § 13 ods. 1 zákona č. 10/1996 Z. 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 by výsledkom jednej kontroly mali byť viaceré protokoly. Zákon č. 10/1996 Z. 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 z. ani zákon č. 362/2012 Z. z. neumožňujú vypracovať viaceré protokoly z jednej kontroly zameranej na ten istý predmet u toho istého subjektu, žalovaný tak nebol oprávnený urobiť. Ak tak napriek tomu urobil, porušil zákon č. 10/1996 Z. z., č. 362/2012 Z. 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36/ Napriek uvedeným pochybeniam oboch orgánov verejnej správy, ktoré vedú k zrušeniu rozhodnutia žalovaného, správny súd považuje za potrebné sa vyjadriť ku skutkovej podstate správneho deliktu podľa § 4 ods. 4 písm. h/ zákona č. 362/2012 Z. 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 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 z. aj v nadväznosti na § 2 písm. d/ tohto zákona. 37/ Nedostatočné odôvodnenie sa vzťahuje aj na rozhodnutie žalovaného. Prvostupňový správny orgán uznal vinným žalobcu za spáchanie dvoch správnych deliktov podľa § 4 ods. 4 písm. t/ a písm. y/ zákona č. 362/2012 Z. z. a uložil mu pokutu vo výške XX.XXX,- eur. Osobitná (rozkladová) komisia v napadnutom rozhodnutí dospela k záveru, že preukázaným konaním nedošlo k naplneniu skutkových podstát vymedzených v § 4 ods. 4 písm. t/, písm. y/ zákona č. 362/2012 Z. z. ale došlo k naplneniu skutkovej podstaty neprimeranej podmienky vymedzenej v § 4 ods. 4 písm. h/ zákona č. 362/2012 Z. z., ktorá je v obchodnom vzťahu medzi odberateľom a dodávateľom potravín zakázaná a uložila mu pokutu v rovnakej výške v sume XX.XXX,- eur. 38/ Správny súd sa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 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XXX/XX-X zo dňa 23.10.1947 publikovaného v Bohuslavovej zbierke nálezov Najvyššieho správneho súdu vo veciach administratívnych pod číslom Boh. A 1729/47 30296, uznesenie Najvyššieho súdu SR sp. zn. 2 Sžo 72/2007 zo dňa 31.01.2008). Navyše, v prípade vylúčenia ministra z konania a rozhodovania o rozklade Správny poriadok neupravuje postup ani subjekt, ktorý by o podanom rozklade rozhodol. 39/ Správny súd uvádza,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40/ Správny súd po vyhodnotení priebehu administratívneho konania uvádza, že žalobou napadnuté rozhodnutie ministra vychádza z nesprávneho právneho posúdenia veci a v časti uloženej pokuty je rozhodnutie nepreskúmateľné a je nezákonné, čo je dôvodom na jeho zrušenie, podľa § 191 ods. 1 písm. c/, písm. d/ SSP a vec vrátil žalovanému na ďalšie konanie. Žalovaný v novom konaní bude postupovať v súdom naznačenom smere. Právnym názorom, ktorý vyslovil správny súd v zrušujúcom rozsudku, je žalovaný v ďalšom konaní viazaný. 41/O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https://www.kauzis.sk/judikatura/r/ECLI:SK:KSBA:2017:1015200582.4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