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6S/157/2015 z 6. 9. 2017</w:t>
      </w:r>
    </w:p>
    <w:p>
      <w:r>
        <w:t>Uznesenie Krajského súdu Bratislava z 6. septembra 2017, sp. zn. 6S/157/2015, ECLI:SK:KSBA:2017:1015201082.1</w:t>
      </w:r>
    </w:p>
    <w:p>
      <w:r>
        <w:t>Súd: Krajský súd Bratislava</w:t>
      </w:r>
    </w:p>
    <w:p>
      <w:r>
        <w:t>Spisová značka: 6S/157/2015</w:t>
      </w:r>
    </w:p>
    <w:p>
      <w:r>
        <w:t>ECLI: ECLI:SK:KSBA:2017:1015201082.1</w:t>
      </w:r>
    </w:p>
    <w:p>
      <w:r>
        <w:t>Dátum vydania: 6. 9. 2017</w:t>
      </w:r>
    </w:p>
    <w:p>
      <w:r>
        <w:t>Forma: Uznesenie</w:t>
      </w:r>
    </w:p>
    <w:p>
      <w:pPr>
        <w:pStyle w:val="Heading2"/>
      </w:pPr>
      <w:r>
        <w:t>Text rozhodnutia</w:t>
      </w:r>
    </w:p>
    <w:p>
      <w:r>
        <w:t>Súd: Krajský súd Bratislava Spisová značka: 6S/157/2015 Identifikačné číslo súdneho spisu: 1015201082 Dátum vydania rozhodnutia: 07. 09. 2017 Meno a priezvisko sudcu, VSÚ: Mgr. Marián Degma ECLI: ECLI:SK:KSBA:2017:1015201082.1 Uznesenie Krajský súd v Bratislave v právnej veci žalobcu: ESPRIT spol. s r.o., so sídlom Pletiarská 2, 969 01 Banská Štiavnica, IČO: 31 563 538, zastúpený: VÁLKY PARTNERS s.r.o., so sídlom Muškátová 36, 821 01 Bratislava, v mene ktorej koná JUDr. Ladislav Války LL.M., advokát a konateľ, proti žalovanému: Úrad pre verejné obstarávanie, Ružová dolina 10, 821 09 Bratislava, v konaní o preskúmanie zákonnosti rozhodnutí žalovaného - Protokolu o výsledku kontroly dodržiavania zákona o verejnom obstarávaní č.: 9935-7000/2014-OK/4 zo dňa 17.03.2015 a Zápisnice o prerokovaní protokolu o výsledku kontroly dodržiavania zákona o verejnom obstarávaní č. 9935-7000/2014-OK/8 zo dňa 07.05.2015, jednohlasne, takto r o z h o d o l : Krajský súd v Bratislave žalobu o d m i e t a. Žiaden z účastníkov nemá právo na náhradu trov konania. o d ô v o d n e n i e : I. 1. Žalobou doručenou Krajskému súdu v Bratislave dňa 01.07.2015 sa žalobca domáhal preskúmania zákonnosti rozhodnutí žalovaného - Protokolu o výsledku kontroly dodržiavania zákona o verejnom obstarávaní číslo: 9935-7000/2014-OK/4 zo dňa 17.03.2015 (ďalej len Protokol) a Zápisnice o prerokovaní protokolu o výsledku kontroly dodržiavania zákona o verejnom obstarávaní č. 9935-7000/2014-OK/8 zo dňa 07.05.2015 (ďalej len Zápisnica), ich zrušenia a vrátenia veci žalovanému na ďalšie konanie. Zároveň si uplatnil náhradu trov konania. 2. Žalobca v úvode žaloby opísal skutkový stav predchádzajúci vydaniu preskúmavaných písomností - Protokolu a Zápisnice. Uviedol, že dňa 15.10.2010 vyhlásil verejné obstarávanie na zákazku - „Externé spracovanie dát - výber poskytovateľa služby“ (ďalej len Zákazka), ktoré bolo zverejnené v Úradnom vestníku EÚ a vo Vestníku verejného obstarávania. Pred uzatvorením zmluvy predložil kompletnú dokumentáciu na kontrolu Agentúre Ministerstva školstva, vedy, výskumu a športu SR, ktorá mu oznámila, že postup pri zadávaní Zákazky je v súlade so zákonom č. 25/2006 Z. z. o verejnom obstarávaní v znení neskorších predpisov (ďalej len ZVO). Úrad pre verejné obstarávanie (ďalej len Úrad) v čase od 11.11.2014 do 17.03.2015 vykonal kontrolu jeho postupu, ako verejného obstarávateľa, pri zadávaní danej Zákazky. O výsledku vykonanej kontroly žalovaný vypracoval napadnutý Protokol, ku ktorému podal vyjadrenie. Poukázal na to, že Úrad sa s jeho námietkami nevysporiadal, čo vyplýva zo Zápisnice o prerokovaní protokolu. Žalobca namietal zistenia a prijatý záver žalovaného o tom, že svojím postupom mal porušiť § 9 ods. 4 a § 33 ods. 1 ZVO a že by jeho konanie mohlo mať vplyv na výsledok verejného obstarávania. Žalobca trval na tom, že postupoval plne v súlade so ZVO a svojím konaním neporušil žiadne jeho ustanovenia. Žiadne v Protokole vytýkané jeho konanie nemohlo a ani nemalo vplyv na výsledok verejného obstarávania. Preskúmavaný Protokol a Zápisnica vychádzali podľa žalobcu z nedostatočne zisteného skutkového stavu a nesprávneho právneho posúdenia veci. Úrad bol povinný sa riadne vysporiadať s jeho námietkami, čo však neučinil a preto pokladal preskúmavané písomnosti - rozhodnutia za nepreskúmateľné. Žalobca mal za to, že napadnutým Protokolom a v ňom prijatými nesprávnymi a nezákonnými závermi boli priamo dotknuté jeho práva, pričom poukázal na rozsudok Najvyššieho súdu SR sp. zn. 5Sžf/31/2011. 3. Podaním zo dňa 25.11.2015 žalobca reagoval na vyjadrenie žalovaného k podanej žalobe, pričom zotrval na dôvodoch nezákonnosti napadnutého Protokolu a Zápisnice. Zároveň vyjadril presvedčenie, že preskúmavané rozhodnutie (Protokol) podlieha súdnemu prieskumu, v ňom prijaté závery sa priamo dotýkajú jeho práv a povinností. Poukázal pritom na ustálenú rozhodovaciu prax súdov SR (nález Ústavného súdu SR sp. zn. I ÚS 354/2008, rozsudok Najvyššieho súdu SR sp. zn. 2S/54/2011, uznesenie Najvyššieho súdu SR sp. zn. 5Sžf/31/2011). II. 4. Žalovaný vo vyjadrení k žalobe zo dňa 06.08.2015 navrhol konanie zastaviť, dôvodiac tým, že napadnuté výsledné materiály z vykonanej kontroly nepodliehajú súdnemu prieskumu v rámci správneho súdnictva, alternatívne žiadal žalobu ako nedôvodnú zamietnuť. Mal za to, že výsledné materiály z vykonanej kontroly (Protokol a Zápisnica) ako aj postup pri ich vypracovaní nie sú rozhodnutiami podliehajúcimi súdnemu prieskumu v zmysle piatej časti O.s.p. (individuálne správne akty, zasahujúce do práv a právom chránených záujmov žalobcu). Neukladajú kontrolovanému (žalobcovi) žiadne povinnosti odstrániť zistené nedostatky v procese verejného obstarávania, čo je jednou z podmienok spôsobilosti na súdny prieskum správneho rozhodnutia. V prípade Protokolu a Zápisnice sa jedná o správy, resp. záznamy o tom, že bola vykonaná kontrola a aké boli jej zistenia, pričom kontrolovaný (žalobca) má následne oprávnenie sa ku kontrolným zisteniam vyjadriť. Poukázal na to, že Protokol o výsledku kontroly a ani Zápisnica o jeho prerokovaní nepodliehajú súdnemu prieskumu si osvojila aj súdna prax a upriamil pozornosť na rozsudok Najvyššieho súdu SR sp. zn. 5Sžf/26/2012 zo dňa 29.11.2012, uznesenie Krajského súdu v Bratislave sp. zn. 5S/204/2013. Žalovaný sa tiež vyjadril k jednotlivým kontrolným zisteniam a v žalobe uvedeným námietkam, ktoré pokladal za nedôvodné. III. 5. Krajský súd v Bratislave ako správny súd vecne a miestne príslušný na konanie vo veci (§ 10, § 11 ods. 1 SSP) preskúmal napadnuté správne akty. 6. Podľa § 2 ods. 1 SSP, v správnom súdnictve poskytuje správny súd ochranu právam alebo právom chráneným záujmom fyzickej osoby a právnickej osoby v oblasti verejnej správy a rozhoduje v ďalších veciach ustanovených týmto zákonom. 7.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9. Podľa § 177 ods. 1 SSP, správnou žalobou sa žalobca môže domáhať ochrany svojich subjektívnych práv proti rozhodnutiu orgánu verejnej správy alebo opatreniu orgánu verejnej správy. 10.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11. Podľa § 7 písm. e) SSP správne súdy nepreskúmavajú rozhodnutia orgánov verejnej správy a opatrenia orgánov verejnej správy predbežnej, procesnej alebo poriadkovej povahy, ak nemohli mať za následok ujmu na subjektívnych právach účastníka konania. 12. Podľa § 97 SSP, ak tento zákon neustanovuje inak, správny súd kedykoľvek počas konania prihliada na to, či sú splnené podmienky, za ktorých môže správny súd konať a rozhodnúť (ďalej len „procesné podmienky“). 13. Podľa § 98 ods. 1 písm. g) SSP, správny súd uznesením odmietne žalobu, ak je neprípustná. 14. Podľa § 491 ods. 1 SSP, ak nie je ďalej ustanovené inak, platí tento zákon aj na konania začaté podľa piatej časti Občianskeho súdneho poriadku predo dňom nadobudnutia jeho účinnosti. 15.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16. Krajský súd z pripojeného administratívneho spisu zistil, že žalobca vypracoval projekt na poskytnutie služieb „Externé spracovanie dát - výber poskytovateľa služby“ a následne dňa 15.10.2010 vyhlásil verejné obstarávanie na predmetnú Zákazku, na financovaní ktorej sa aj sám podieľal. Oznámenie o vyhlásení verejného obstarávania bolo zverejnené vo Vestníku verejného obstarávania č. 198/2010 zo dňa 15.10.2010, ako aj v Úradnom vestníku EÚ pod č. S 202/2010 zo dňa 16.10.2010. Žalobca uzatvoril zmluvu o dielo na predmetnú zákazku s úspešným uchádzačom. Ministerstvo financií SR podalo podnet na vykonanie administratívnej kontroly verejného obstarávania Úradu pre verejné obstarávanie, ktorý vykonal v čase od 11.11.2014 do 17.03.2015 kontrolu postupu žalobcu pri danom vyhlásenom verejnom obstarávaní. O výsledku vykonanej kontroly Úrad vypracoval Protokol, ktorý bol doručený žalobcovi a tento podal dňa 31.03.2015 k nemu vyjadrenie, na základe ktorého sa dňa 07.05.2014 uskutočnilo prerokovanie Protokolu a bola vyhotovená Zápisnica z prerokovania protokolu. 17. Predmetom preskúmania v predmetnej veci v zmysle žaloby je Protokol o výsledku kontroly dodržiavania ZVO a Zápisnica o prerokovaní protokolu. 18. Predtým ako súd podrobil prejednávanú vec meritórnemu prieskumu, zisťoval, či v danom prípade je vôbec daná právomoc súdu na konanie a rozhodovanie vo veci preskúmania predmetného Protokolu a Zápisnice. 19.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v súčasnosti § 7 SSP). 20. Podľa názoru súdu administratívnu kontrolu postupu zadávania zákazky na poskytnutie služby po uzavretí zmluvy na predmet zákazky nemožno považovať za rozhodovací proces vo verejnej správe a výsledné materiály z vykonanej kontroly (Protokol, Zápisnica) za rozhodnutia vydané v takomto konaní, keďže kontrolou sa len zisťuje súlad postupu kontrolovaného (žalobcu) s ustanoveniami ZVO. 21. Súd má za to, že výsledné materiály z vykonanej kontroly (Protokol, Zápisnica) a postup pri ich vypracovaní nepodliehajú súdnemu prieskumu v rámci úpravy správneho súdnictva, keďže nie sú rozhodnutiami správneho orgánu v zmysle SSP. Kontrola postupu zadávania zákazky predstavuje len jednu z dohľadových kompetencií žalovaného, predstavujúci odlišný postup ako konanie o námietkach, resp. správne konanie o uložení pokuty, ktoré majú povahu rozhodovacích procesov vo verejnej správe. 22. Protokolom a ani Zápisnicou žalobca nebol zaviazaný k vráteniu žiadnych finančných prostriedkov a je nesporné, že ide len o písomnosti s informatívnym charakterom. Súd zistil, že ku dňu podania tejto žaloby nedošlo k vydaniu žiadneho právoplatného rozhodnutia, resp. správneho rozhodnutia, ktorým by bol žalobca zaviazaný vrátiť finančné prostriedky. Protokolom boli žalobcovi oznámené len zistené nezrovnalosti v priebehu kontroly a preto je ho možné považovať za rozhodnutie majúce predbežnú povahu. Na základe tejto skutočnosti je potrebné konštatovať, že v danom prípade sa nejedná o žiadne rozhodnutia, ktoré by boli vydané v rámci výkonu pôsobnosti žalovaného ako správneho orgánu v oblasti verejnej správy, ktoré by bolo možné podrobiť súdnemu prieskumu. Súd zároveň poukazuje na právny názor vyslovený v rozsudku Najvyššieho súdu SR sp. zn. 5Sžf/26/2012, podľa ktorého Protokol ako taký nepodlieha súdnemu prieskumu v správnom súdnictve, pretože sám o sebe nepredstavuje zásah do práv a právom chránených záujmov kontrolovaného subjektu. 23. Uvedený záver by v zmysle vyššie citovaných ustanovení Občianskeho súdneho poriadku - O.s.p. (platného a účinného do 30.06.2016) musel viesť k zastaveniu konania v zmysle § 250d ods. 3. Podľa Správneho súdneho poriadku - SSP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(Protokol, Zápisnica) rovnako nemohli byť podrobené súdnemu preskumu. 24. S ohľadom na uvedený záver sa súd nezaoberal námietkami žalobcu o nezákonnosti kontrolných zistení uvedených v Protokole, resp. v Zápisnici, pretože tieto bude možné preskúmať až v prípadných neskorších štádiách procesu vyvodzovania dôsledkov zo zistených porušení zákona (ZVO) v postupe verejného obstarávateľa (žalobcu), ak boli, resp. budú na základe týchto dokumentov vydané rozhodnutia s priamym dopadom na jeho právne postavenie. 25. Na základe vyššie uvedených skutočností súd konštatoval, že neboli naplnené všetky podmienky na preskúmanie napadnutých rozhodnutí v rámci správneho súdnictva, nakoľko žaloba smeruje proti takému aktu orgánu verejnej správy (Protokol, Zápisnica) vydanom v správnom konaní, ktorý nemohol mať za následok ujmu na subjektívnych právach žalobcu, nejde o individuálne správne akty, pričom ide o podkladové rozhodnutie predbežnej povahy a preto Krajský súd v Bratislave v súlade s § 7 písm. b), e) SSP v spojení s § 97 SSP a § 98 ods. 1 písm. g) SSP žalobu odmietol pre jej neprípustnosť. 26. O náhrade trov konania súd rozhodol podľa § 170 písm. a) SSP tak, že žiaden z účastníkov konania nemá právo na náhradu trov konania, nakoľko žaloba bola odmietnutá. 27.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https://www.kauzis.sk/judikatura/r/ECLI:SK:KSBA:2017:1015201082.1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