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6S/172/2015 z 25. 4. 2017</w:t>
      </w:r>
    </w:p>
    <w:p>
      <w:r>
        <w:t>Uznesenie Krajského súdu Bratislava z 25. apríla 2017, sp. zn. 6S/172/2015, ECLI:SK:KSBA:2017:1015201161.4</w:t>
      </w:r>
    </w:p>
    <w:p>
      <w:r>
        <w:t>Súd: Krajský súd Bratislava</w:t>
      </w:r>
    </w:p>
    <w:p>
      <w:r>
        <w:t>Spisová značka: 6S/172/2015</w:t>
      </w:r>
    </w:p>
    <w:p>
      <w:r>
        <w:t>ECLI: ECLI:SK:KSBA:2017:1015201161.4</w:t>
      </w:r>
    </w:p>
    <w:p>
      <w:r>
        <w:t>Dátum vydania: 25. 4. 2017</w:t>
      </w:r>
    </w:p>
    <w:p>
      <w:r>
        <w:t>Forma: Uznesenie</w:t>
      </w:r>
    </w:p>
    <w:p>
      <w:pPr>
        <w:pStyle w:val="Heading2"/>
      </w:pPr>
      <w:r>
        <w:t>Text rozhodnutia</w:t>
      </w:r>
    </w:p>
    <w:p>
      <w:r>
        <w:t>Súd: Krajský súd Bratislava Spisová značka: 6S/172/2015 Identifikačné číslo súdneho spisu: 1015201161 Dátum vydania rozhodnutia: 26. 04. 2017 Meno a priezvisko sudcu, VSÚ: Mgr. Marián Degma ECLI: ECLI:SK:KSBA:2017:1015201161.4 Uznesenie Krajský súd v Bratislave v právnej veci žalobcu: STAVAP PLUS s.r.o., Budička 11, Tŕnie, proti žalovanému: Finančné riaditeľstvo Slovenskej republiky, Lazovná 63, 974 01 Banská Bystrica, v konaní o preskúmanie zákonnosti rozhodnutia žalovaného č. 1100302/1/167770/2015/857 zo dňa 21.04.2015, jednohlasne, takto r o z h o d o l : Krajský súd v Bratislave konanie z a s t a v u j e . Žiaden z účastníkov konania n e m á právo na náhradu trov konania. o d ô v o d n e n i e : 1. Žalobou doručenou Krajskému súdu v Bratislave dňa 16.07.2015 sa žalobca domáhal preskúmania zákonnosti rozhodnutia žalovaného č. 1100302/1/167770/2015/857 zo dňa 21.04.2015, ktorým žalovaný potvrdil rozhodnutie Daňového úradu Bratislava č. 9104408/5/88895/2015/NecZ zo dňa 14.01.2015 o vyrubení rozdielu dane z pridanej hodnoty v sume XX.XXX,XX eura za zdaňovacie obdobie december 2012. 2. Dňa 23.01.2017 bolo súdu doručené vypovedanie plnomocenstva právneho zástupcu žalobcu, ktorý ho zastupoval v predmetnom konaní. Krajský súd v Bratislave výzvou zo dňa 06.02.2017 vyzval žalobcu o ustanovenie advokáta na zastupovanie jeho v konaní, pričom bol poučený o obligatórnom zastupovaní pred správnym súdom a následkoch, ak súdu nedoručí plnomocenstvo na zastupovanie. 3. Podľa § 49 ods. 1 veta prvá a druhá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4. Podľa § 97 SSP ak tento zákon neustanovuje inak, správny súd kedykoľvek počas konania prihliada na to, či sú splnené podmienky, za ktorých môže správny súd konať a rozhodnúť. 5. Podľa § 99 písm. b) SSP správny súd konanie uznesením zastaví, ak zistil taký nedostatok procesnej podmienky konania, ktorý nemožno odstrániť, a nebol dôvod na odmietnutie žaloby podľa § 98 ods. 1. 6. Vzhľadom na skutočnosť, že žalobca bol súdom vyzvaný na doloženie nového plnomocenstva udeleného advokátovi na zastupovanie v tomto konaní, a v určenej lehote tak neurobil, pričom bol poučený o následkoch neodstránenia tejto procesnej vady, správny súd rozhodol podľa § 97 v spojení s § 99 písm. b) SSP tak, ako je uvedené vo výroku tohto rozhodnutia. 7. O náhrade trov konania súd rozhodol podľa § 170 písm. b) SSP tak, že žiaden z účastníkov konania nemá právo na náhradu trov konania, nakoľko konanie bolo zastavené.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https://www.kauzis.sk/judikatura/r/ECLI:SK:KSBA:2017:1015201161.4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