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1S/262/2015 z 22. 11. 2017</w:t>
      </w:r>
    </w:p>
    <w:p>
      <w:r>
        <w:t>Uznesenie Krajského súdu Bratislava z 22. novembra 2017, sp. zn. 1S/262/2015, ECLI:SK:KSBA:2017:1015201849.1</w:t>
      </w:r>
    </w:p>
    <w:p>
      <w:r>
        <w:t>Súd: Krajský súd Bratislava</w:t>
      </w:r>
    </w:p>
    <w:p>
      <w:r>
        <w:t>Spisová značka: 1S/262/2015</w:t>
      </w:r>
    </w:p>
    <w:p>
      <w:r>
        <w:t>ECLI: ECLI:SK:KSBA:2017:1015201849.1</w:t>
      </w:r>
    </w:p>
    <w:p>
      <w:r>
        <w:t>Dátum vydania: 22. 11. 2017</w:t>
      </w:r>
    </w:p>
    <w:p>
      <w:r>
        <w:t>Forma: Uznesenie</w:t>
      </w:r>
    </w:p>
    <w:p>
      <w:pPr>
        <w:pStyle w:val="Heading2"/>
      </w:pPr>
      <w:r>
        <w:t>Text rozhodnutia</w:t>
      </w:r>
    </w:p>
    <w:p>
      <w:r>
        <w:t>Súd: Krajský súd Bratislava Spisová značka: 1S/262/2015 Identifikačné číslo súdneho spisu: 1015201849 Dátum vydania rozhodnutia: 23. 11. 2017 Meno a priezvisko sudcu, VSÚ: JUDr. Zuzana Mališová ECLI: ECLI:SK:KSBA:2017:1015201849.1 Uznesenie Krajský súd v Bratislave v právnej veci žalobcu: SITNO, a.s. v likvidácii, Bajkalská 29/C, Bratislava, IČO: 31 412 696, zastúpený Mgr. Miroslavom Páserom, advokátom, Sedliacka 1176/42, Rimavská Sobota, IČO: 42 195 632, proti žalovanému: Burza cenných papierov v Bratislave, a.s., Vysoká 17, Bratislava, IČO: 00 604 054, zastúpený Advokátkou kanceláriou JUDr. Slávik a partneri, s.r.o., nám. M.R. Štefánika 3, Topoľčany, IČO: 36 861 375, o preskúmanie zákonnosti oznámenia žalovaného č. BCPB-0242/2015 zo dňa 03.09.2015, takto r o z h o d o l : Krajský súd v Bratislave žalobu o d m i e t a. Žiaden z účastníkov n e m á právo na náhradu trov konania. Krajský súd v Bratislave v r a c i a žalobcovi súdny poplatok vo výške 63,30 eura prostredníctvom Slovenskej pošty, a.s. - prevádzkovateľ systému, IČO 36 631 124, so sídlom Partizánska cesta 9, 975 99 Banská Bystrica. Poplatok bude vrátený po nadobudnutí právoplatnosti tohto uznesenia. o d ô v o d n e n i e : I. 1. Žalobca sa žalobou doručenou Krajskému súdu v Bratislave dňa 06.11. 2015 domáhal preskúmania zákonnosti listu žalovaného č. BCPB-0242/2015 zo dňa 03.09.2015 označeného ako “Vylúčenie cenných papierov z obchodovania na regulovanom voľnom trhu BCPB“ a navrhol, aby súd tento zrušil a vec vrátil žalovanému na ďalšie konanie. Zároveň si uplatnil náhradu trov konania. 2. Žalobca prípustnosť preskúmania zákonnosti rozhodnutia - oznámenia vyvodil z ustálenej súdnej praxe, z ktorej vyplynulo, že spôsobilým predmetom prieskumu v rámci správneho súdnictva sa považujú aj listy s charakterom rozhodnutia a zároveň konštatoval, že možnosť preskúmania rozhodnutia Burzy pripúšťa aj Zákon o burze. 3. Podľa názoru žalobcu podmienky na vylúčenie cenných papierov z voľného trhu neboli splnené, postup žalovaného bol v rozpore so zákonom č. 429/2002 Z. z. o burze cenných papierov, ako aj pravidlami regulovaného voľného trhu BCPB. II. 4. Žalovaný vo svojom písomnom vyjadrení k žalobe doručenom súdu dňa 09.12.2015 namietal právnu neprípustnosť žaloby. Poukázal na to, že Burza cenných papierov v Bratislave, a.s. je burzou cenných papierov podľa § 2 zák. č. 429/2002 o burze cenných papierov, ktorej predmetom činnosti je organizovanie regulovaného trhu vrátane podmienečného obchodovania pred vydaním cenného papiera a zabezpečovanie s tým súvisiacich činností a má pre túto činnosť povolenie na vznik a činnosť. 5. Uviedol, že konanie žalovaného nie je konaním v oblasti verejnej správy, nakoľko žalovaný je súkromná akciová spoločnosť založená zakladateľskou zmluvou a nie na základe zákona a nie je zriadená na účely zabezpečovania potrieb verejnosti a tým napĺňania verejného záujmu, resp. verejnej správy. Na činnosť žalovaného sa vzťahujú ustanovenia zákona o burze a ustanovenia Obchodného zákonníka, pokiaľ zákon o burze neustanovuje inak (§ 2 ods. 10 zákona o burze). 6. Konštatoval, že zák. č. 429/2002 Z. z. síce umožňuje niektoré rozhodnutia žalovaného preskúmavať súdom podľa § 244 ods. 6 OSP a to rozhodnutia podľa § 65 zákona o burze. V predmetnej veci sa však nejednalo o cenné papiere na trhu kótovaných cenných papierov, ale o cenné papiere žalobcu, ktoré boli prijaté na obchodovanie a následne vylúčené z regulovaného voľného trhu a v tomto prípade zákon o burze súdne preskúmavanie rozhodnutí nepripúšťa, ako je podmienkou na preskúmanie rozhodnutia podľa § 244 ods. 6 OSP. 7. Žalovaný sa ďalej bližšie vyjadril k samotnému priebehu konania v danej veci. 8. S poukazom na vyššie uvedené žalovaný bol názoru, že žaloba žalobcu o preskúmanie rozhodnutia nie je prípustná podľa § 244 OSP a navrhol, aby súd po preskúmaní obsahu žaloby konanie podľa § 250d ods. 3 OSP zastavil. III. 9. Dňa 1. júla 2016 nadobudol účinnosť zákon č. 162/2015 Z. z. Správny súdny poriadok. 10. Podľa § 491 SSP,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Na lehoty, ktoré dňom nadobudnutia účinnosti tohto zákona neuplynuli, sa použijú ustanovenia tohto zákona; ak však zákon doteraz ustanovoval lehotu dlhšiu, uplynie lehota až v tomto neskoršom čase. 11. Podľa § 2 ods. 1 SSP, v správnom súdnictve poskytuje správny súd ochranu právam alebo právom chráneným záujmom fyzickej osoby a právnickej osoby v oblasti verejnej správy a rozhoduje v ďalších veciach ustanovených týmto zákonom. 12. Podľa § 177 ods. 1 SSP, správnou žalobou sa žalobca môže domáhať ochrany svojich subjektívnych práv proti rozhodnutiu orgánu verejnej správy alebo opatreniu orgánu verejnej správy. 13. Podľa § 98 ods. 1 písm. g) SSP, správny súd uznesením odmietne žalobu, ak je neprípustná. 14. Podľa § 2 ods. 1 zák. č. 429/2002 Z. z., burza je akciová spoločnosť so sídlom na území Slovenskej republiky, ktorá organizuje regulovaný trh vrátane podmienečného obchodovania pred vydaním cenného papiera a zabezpečuje s tým súvisiace činnosti a ktorá má na výkon tejto činnosti povolenie na vznik a činnosť burzy udelené podľa tohto zákona (ďalej len "povolenie"). 15. Podľa § 2 ods. 2 citovaného zákona, burza môže okrem činností podľa odseku 1 vykonávať, ak ich má uvedené v povolení, tieto ďalšie činnosti: a) organizovať mnohostranný obchodný systém, b) organizovať na určenom mieste a v určenom čase primárny trh, ak emitent súčasne s vydávaním cenných papierov alebo iných finančných nástrojov žiada o ich prijatie na trh burzy, c) zabezpečovať činnosti súvisiace s činnosťami podľa písmen a) a b) a činnosťami podľa osobitného zákona. 16. Podľa § 2 ods. 3 citovaného zákona, pri výkone činnosti podľa odsekov 1 a 2 prináleží burze aj rozhodovanie v prípadoch ustanovených týmto zákonom. 17. Podľa § 65 ods. 1 citovaného zákona, na rozhodovanie burzy o žiadosti o kótovanie, o pozastavení obchodovania s cenným papierom na trhu kótovaných cenných papierov, o vylúčení cenného papiera z trhu kótovaných cenných papierov a o zrušení burzového obchodu sa primerane vzťahujú ustanovenia osobitného zákona. 18. Podľa § 65 ods. 2 citovaného zákona, proti rozhodnutiu burzy podľa odseku 1 nemožno podať opravný prostriedok. 19. Podľa § 65 ods. 3 citovaného zákona, rozhodnutie burzy podľa odseku 2 je preskúmateľné súdom. IV. 20. Za neprípustnú možno podľa správneho súdneho poriadku považovať najmä žalobu, ktorá smeruje proti rozhodnutiu alebo opatreniu orgánu verejnej správy, ktoré je z prieskumu výslovne vylúčené v ust. § 7 správneho súdneho poriadku ako aj pokiaľ smeruje proti rozhodnutiu alebo opatreniu orgánu verejnej správy, ktoré nebolo vydané v rámci výkonu pôsobnosti tohto orgánu v oblasti verejnej správy, prípadne orgánu, ktorý nemá postavenie orgánu verejnej správy. 21. Z citovaných ustanovení zákona č. 429/2002 Z. z. nesporne vyplýva, že žalovaná burza cenných papierov je právnickou osobou, ktorej zákon zveruje aj rozhodovanie v prípadoch ustanoveným týmto zákonom, teda žalovaný má v určitých prípadoch postavenie správneho orgánu. 22. Postavenie správneho orgánu má nepochybne v prípadoch, keď rozhoduje o žiadosti o kótovanie, o pozastavení obchodovania s cenným papierom na trhu kótovaných cenných papierov, o vylúčení cenného papiera z trhu kótovaných cenných papierov a o zrušení burzového obchodu. Na konanie sa primerane vzťahujú ustanovenia zákona č. 747/2004 Z. z. o dohľade nad finančným trhom, ktoré o. i. aplikáciu zákona o správnom konaní vylučujú. 23. Z ust. § 65 ods. 3 zákona č. 429/2002 Z. z. vyplýva, že takéto rozhodnutia burzy sú preskúmateľné súdom v rámci správneho súdnictva, nakoľko zákon v týchto prípadoch zveruje burze rozhodovanie o právach a povinnostiach osôb v oblasti verejnej správy. Táto právna úprava vychádzala z nutnosti aproximovať čl. 19 smernice č. 34/2001/EC, ktorá členským štátom ukladala povinnosť zabezpečiť možnosť odvolania sa proti niektorým rozhodnutiam kompetentného orgánu (v prípade SR burzy cenných papierov). 24. V predmetnej veci sa však žalobca domáhal preskúmania zákonnosti oznámenia žalovaného o vylúčení cenných papierov z obchodovania na regulovanom voľnom trhu (nie o vylúčení cenných papierov z trhu kótovaných cenných papierov) Burzy cenných papierov v Bratislave, a.s. Napokon proti rozhodnutiam burzy v oblasti regulovaného voľného trhu nie je podanie odvolania vôbec možné. V takom prípade nemá podľa názoru krajského súdu žalovaný postavenie orgánu verejnej správy, ale vzťah žalobcu a žalovaného možno charakterizovať ako čisto súkromnoprávnej povahy, z ktorého spory vzniknuté prislúcha rozhodovať všeobecnému súdu. 25. Uvedený právny názor nie je v rozpore s účelom ani zmyslom zákona č. 429/2002 Z. z., ktorý výslovne žalovanému postavenie správneho orgánu priznal iba v prípadoch vymedzených v ustanovení § 65 ods. 1 zákona. V danom prípade nemal žalovaný pri vydaní oznámenia o vylúčení cenných papierov z obchodovania na regulovanom voľnom trhu postavenie orgánu verejnej správy, preto neprichádza do úvahy ani pripustenie možnosti preskúmania zákonnosti jeho oznámenia podľa čl. 46 ods. 2 Ústavy SR. 26. Na základe vyššie uvedených skutočností správny súd konštatoval, že neboli naplnené všetky podmienky na preskúmanie rozhodnutia v rámci správneho súdnictva a preto Krajský súd v Bratislave s poukazom na ust. § 98 ods. 1 písm. g) SSP žalobu odmietol. 27. O náhrade trov konania súd rozhodol podľa § 170 písm. a) SSP, tak, že žiadnemu z účastníkov náhradu trov konania nepriznal, keďže bola žaloba odmietnutá. 28. Žalobca zaplatil súdny poplatok vo výške 70,- eur. Nakoľko v tejto veci súd žalobu odmietol, súd v zmysle ustanovenia § 11 ods. 3 a 4 zákona č. 71/1992 Zb. vrátil žalobcovi krátený súdny poplatok vo výške 63,30 eura. 29. Toto rozhodnutie senát Krajského súdu v Bratislave prijal pomerom hlasov 3 : 0 (§ 3 ods. 9 zákona č. 757/2004 Z. z. v znení zákona č. 33/2011 Z. 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https://www.kauzis.sk/judikatura/r/ECLI:SK:KSBA:2017:1015201849.1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