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2S/270/2015 z 26. 2. 2017</w:t>
      </w:r>
    </w:p>
    <w:p>
      <w:r>
        <w:t>Uznesenie Krajského súdu Bratislava z 26. februára 2017, sp. zn. 2S/270/2015, ECLI:SK:KSBA:2017:1015202005.2</w:t>
      </w:r>
    </w:p>
    <w:p>
      <w:r>
        <w:t>Súd: Krajský súd Bratislava</w:t>
      </w:r>
    </w:p>
    <w:p>
      <w:r>
        <w:t>Spisová značka: 2S/270/2015</w:t>
      </w:r>
    </w:p>
    <w:p>
      <w:r>
        <w:t>ECLI: ECLI:SK:KSBA:2017:1015202005.2</w:t>
      </w:r>
    </w:p>
    <w:p>
      <w:r>
        <w:t>Dátum vydania: 26. 2. 2017</w:t>
      </w:r>
    </w:p>
    <w:p>
      <w:r>
        <w:t>Forma: Uznesenie</w:t>
      </w:r>
    </w:p>
    <w:p>
      <w:pPr>
        <w:pStyle w:val="Heading2"/>
      </w:pPr>
      <w:r>
        <w:t>Text rozhodnutia</w:t>
      </w:r>
    </w:p>
    <w:p>
      <w:r>
        <w:t>Súd: Krajský súd Bratislava Spisová značka: 2S/270/2015 Identifikačné číslo súdneho spisu: 1015202005 Dátum vydania rozhodnutia: 27. 02. 2017 Meno a priezvisko sudcu, VSÚ: Mgr. Viliam Pohančeník ECLI: ECLI:SK:KSBA:2017:1015202005.2 Uznesenie Krajský súd v Bratislave v právnej veci žalobcu: Kaufland Slovenská republika v.o.s., IČO: 35 790 164, Trnavská cesta 41/A, Bratislava, zastúpený: Advokátska kancelária PRK Partners s.r.o., Hurbanovo námestie 3, Bratislava, v mene ktorej koná JUDr. Peter Oravec, advokát a konateľ, proti žalovanému: Štátna veterinárna a potravinová správa Slovenskej republiky, Botanická 17, Bratislava, o preskúmanie zákonnosti rozhodnutia žalovaného č. 3061/2015 zo dňa 12.11.2015, o návrhu na prerušenie konania, takto r o z h o d o l : Krajský súd v Bratislave p r e r u š u j e konanie sp. zn. 2S/270/2015 do právoplatného skončenia konania na Ústavnom súde Slovenskej republiky o návrhu Krajského súdu v Bratislave podľa čl. 125 ods. 1 písm. a) a čl. 130 ods. 1 písm. d) Ústavy Slovenskej republiky na konanie o súlade ustanovenia § 28 ods. 8 zákona č. 152/1995 Z.z. o potravinách v znení neskorších predpisov s čl. 1 ods. 1, čl. 20 ods. 1 a ods. 4, čl. 35 ods. 1 v spojení s čl. 13 ods. 4 Ústavy Slovenskej republiky, ako aj s čl. 1 Dodatkového protokolu k Dohovoru o ochrane ľudských práv a základných slobôd. o d ô v o d n e n i e : I. Administratívne konanie 1. Predmetom konania vedeného na Krajskom súde v Bratislave je preskúmanie zákonnosti napadnutého rozhodnutia žalovaného, ktorým žalovaný zmenil prvostupňové rozhodnutie Regionálnej veterinárnej a potravinovej správy Poprad č. 604/2015 zo dňa 10.08.2015 o uložení pokuty žalobcovi vo výške X XXX XXX eur podľa § 28 ods. 4 písm. a) v spojení s § 28 ods. 7 zákona č. 152/1995 Z. z. o potravinách v znení neskorších predpisov (ďalej aj len „zákon o potravinách“), tak, že uviedol jednotlivé porušenia žalobcu zistené v čase vykonania kontroly dňa 23.01.2015 od 08:30 hod. do 13:00 hod.: I. žalobca naplnil všetky znaky skutkovej podstaty iného správneho deliktu podľa § 28 ods. 2 písm. o) zákona o potravinách tým, že porušil povinnosti a požiadavky v oblasti prevádzkovej hygieny, nakoľko podlaha v prístavbe skladu, kde boli skladované potraviny - múka, cukrovinky, nealkoholické nápoje, pivo, bola znečistená rozsypanými potravinami a nánosmi zastaranej špiny a zároveň tento sklad nebol vybavený meracím zariadením, umožňujúcim kontrolu podmienok skladovania týchto potravín, II. žalobca naplnil všetky znaky skutkovej podstaty iného správneho deliktu podľa § 28 ods. 2 písm. f) zákona o potravinách tým, že umiestňoval na trh jeden druh mäsového výrobku Kostelecký lovecký uherák 300 g, u ktorého nebolo označenie a zloženie uvedené v kodifikovanej podobe štátneho jazyka, nakoľko bolo prelepené etiketou s údajmi v českom jazyku, III. žalobca naplnil všetky znaky skutkovej podstaty iného správneho deliktu podľa § 28 ods. 2 písm. h) zákona o potravinách tým, že pri predaji vopred nakrájaných mäsových a mliečnych výrobkov umiestňoval na trh dva druhy výrobkov klamlivo označených s ohľadom na ich zloženie, nakoľko bol zistený nesúlad údajov v označení medzi originálnou etiketou a etiketou z váhy, a to u výrobkov: 1. Cigánska šunka tepelne opracovaná šunka štandard: v označení zloženia na originálnej etikete je uvedené bravčové stehno bez kosti 57% a na etikete z váhy je uvedené bravčové stehno bez kosti 56%, na originálnej etikete je v zložení uvedený údaj živočíšna bielkovina bravčová, pričom na etikete z váhy tento údaj chýba; 2. Eidamská tehla 30%, prírodný zrejúci polotučný polotvrdý syr: v označení zloženia výrobku na etikete z váhy je uvedený údaj „stabilizátor: chlorid vápenatý“, pričom na originálnej etikete tento údaj v zložení uvedený nie je. Uvedeným konaním žalobca uvádzal spotrebiteľa do omylu z hľadiska vlastností potraviny, pokiaľ ide o ich zloženie, IV. žalobca naplnil všetky znaky skutkovej podstaty iného správneho delikty podľa § 28 ods. 4 písm. a) zákona o potravinách tým, že v predmetnej prevádzke ponúkal na predaj tri druhy čerstvého ovocia a čerstvej zeleniny v množstve 11 ks a 3,664 kg v predajnej cene 46,85 eur nevhodné na ľudskú spotrebu, a to: 1. ananás, krajina pôvodu Kostarika - ako nevhodných na ľudskú spotrebu bolo posúdených 11 kusov v celkovej hodnote 27,39 eur z dôvodu výskytu viditeľných bielych a zelených vatovitých kolónií mikroskopických vláknitých húb (plesní) a paplesní vytvorených na povrchu v dolnej časti plodu; 2. chren, krajina pôvodu Maďarsko, v celkovom množstve 0,426 kg, v celkovej hodnote 1,49 eur bol nevhodný na ľudskú spotrebu pre výskyt viditeľných bielych vatovitých kolónií mikroskopických vláknitých húb (plesní) vytvorených na povrchu koreňa; 3. zázvor, krajina pôvodu Čína, bol nevhodný na ľudskú spotrebu v celkovom množstve 3,238 kg, v celkovej hodnote 17,97 eur pre výskyt viditeľných bielych vatovitých kolónií mikroskopických vláknitých húb (plesní) vytvorených na povrchu zázvoru, hlavne na rezných častiach. Vzhľadom na to, že - rozhodnutím RVPS Poprad č. 1440/2014 zo dňa 09.07.2014, ktoré bolo potvrdené rozhodnutím žalovaného č. 2850/2014 zo dňa 17.09.2014, bola žalobcovi podľa § 28 ods. 4 písm. a) v spojení s § 28 ods. 7 zákona o potravinách uložená úhrnná pokuta 12 000 eur za porušenie povinností a požiadaviek pri umiestňovaní potravín na trh, za umiestňovanie na trh potravín nesprávne označených a potravín nevhodných na ľudskú spotrebu (jeden druh ovocia, jeden druh zeleniny a tri druhy konzumných zemiakov), čo bolo zistené úradnou kontrolou potravín vykonanou dňa 28.05.2014, - rozhodnutím RVPS Poprad č. 1583/2014 zo dňa 25.07.2014 bola žalobcovi podľa § 28 ods. 4 písm. a) v spojení s § 28 ods. 7 zákona o potravinách uložená úhrnná pokuta 6 000 eur za umiestňovanie na trh potravín nevhodných na ľudskú spotrebu, čo bolo zistené úradnou kontrolou potravín vykonanou dňa 25.06.2014, žalovaný v napadnutom rozhodnutí uložil žalobcovi úhrnnú pokutu vo výške 1 XXX 000 eur konštatujúc, že do jedného roka od nadobudnutia právoplatnosti týchto rozhodnutí došlo k opätovnému porušeniu povinností, za ktoré bola uložená pokuta podľa § 28 ods. X zákona o potravinách, čím sú splnené podmienky pre uplatnenie zvýšenej sadzby podľa § 28 ods. 8 zákona o potravinách. 2. Krajský súd v Bratislave uznesením č. k. 2S/270/2015-177 zo dňa 24.08.2016 priznal žalobe o preskúmanie zákonnosti napadnutého rozhodnutia odkladný účinok, a to až do rozhodnutia správneho súdu vo veci samej z dôvodu, že okamžitým výkonom napadnutého rozhodnutia hrozí žalobcovi závažná majetková ujma spočívajúca v povinnosti zaplatiť pokutu vo výške X XXX XXX eur, ktorá je vysoká, nakoľko predstavuje približne dvojnásobok priemerného ročného zisku jednej prevádzky žalobcu, ktorých má v Slovenskej republike 58. Konštatoval, že nepriznanie odkladného účinku žalobe by mohlo tiež ohroziť výkon podnikateľskej činnosti žalobcu. 3. Krajský súd v Bratislave dňa 27.02.2017 podal na Ústavný súd SR návrh na začatie konania podľa čl. 125 ods. 1 písm. a) a čl. 130 ods. 1 písm. d) Ústavy Slovenskej republiky na konanie o súlade ustanovenia § 28 ods. 8 zákona o potravinách s čl. 1 ods. 1, čl. 20 ods. 1 a ods. 4, čl. 35 ods. 1 v spojení s čl. 13 ods. 4 Ústavy Slovenskej republiky, ako aj s čl. 1 Dodatkového protokolu k Dohovoru o ochrane ľudských práv a základných slobôd. II. Relevantná právna úprava 4.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5. Podľa § 100 ods. 1 písm. b/ zákona č. 162/2015 Z.z Správny súdny poriadok (ďalej len „SSP“) správny súd konanie uznesením preruší, ak pred rozhodnutím vo veci dospel k záveru, že sú splnené podmienky na konanie o súlade právnych predpisov; v tom prípade podá Ústavnému súdu Slovenskej republiky (ďalej len "ústavný súd") návrh na začatie konania podľa osobitného predpisu. 6. Podľa § 100 ods. 3 SSP ak je konanie prerušené, nevykonávajú sa procesné úkony a neplynú lehoty podľa tohto zákona. Len čo odpadne prekážka, pre ktorú sa konanie prerušilo, alebo uplynul čas, na ktorý sa konanie prerušilo, predseda senátu aj bez návrhu uznesením rozhodne o pokračovaní v konaní. Ak sa v konaní pokračuje, začínajú lehoty plynúť znova. III. Procesné závery správneho súdu 7. Krajský súd v Bratislave dospel k záveru, že sú splnené podmienky na konanie o súlade právnych predpisov, preto podal návrh na začatie konania pred Ústavným súdom SR podľa čl. 125 ods. 1 písm. a) Ústavy SR. Vzhľadom na túto skutočnosť správny súd konanie vedené pod sp. zn. 2S/270/2015 prerušil až do rozhodnutia Ústavného súdu SR o súlade § 28 ods. 8 zákona č. 152/1995 Z.z. o potravinách v znení neskorších predpisov s čl. 1 ods. 1, čl. 20 ods. 1 a ods. 4, čl. 35 ods. 1 v spojení s čl. 13 ods. 4 Ústavy Slovenskej republiky, ako aj s čl. 1 Dodatkového protokolu k Dohovoru o ochrane ľudských práv a základných slobôd. Poučenie: Proti tomuto uzneseniu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https://www.kauzis.sk/judikatura/r/ECLI:SK:KSBA:2017:1015202005.2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