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5S/303/2015 z 29. 5. 2017</w:t>
      </w:r>
    </w:p>
    <w:p>
      <w:r>
        <w:t>Uznesenie Krajského súdu Bratislava z 29. mája 2017, sp. zn. 5S/303/2015, ECLI:SK:KSBA:2017:1015202031.3</w:t>
      </w:r>
    </w:p>
    <w:p>
      <w:r>
        <w:t>Súd: Krajský súd Bratislava</w:t>
      </w:r>
    </w:p>
    <w:p>
      <w:r>
        <w:t>Spisová značka: 5S/303/2015</w:t>
      </w:r>
    </w:p>
    <w:p>
      <w:r>
        <w:t>ECLI: ECLI:SK:KSBA:2017:1015202031.3</w:t>
      </w:r>
    </w:p>
    <w:p>
      <w:r>
        <w:t>Dátum vydania: 29. 5. 2017</w:t>
      </w:r>
    </w:p>
    <w:p>
      <w:r>
        <w:t>Forma: Uznesenie</w:t>
      </w:r>
    </w:p>
    <w:p>
      <w:pPr>
        <w:pStyle w:val="Heading2"/>
      </w:pPr>
      <w:r>
        <w:t>Text rozhodnutia</w:t>
      </w:r>
    </w:p>
    <w:p>
      <w:r>
        <w:t>Súd: Krajský súd Bratislava Spisová značka: 5S/303/2015 Identifikačné číslo súdneho spisu: 1015202031 Dátum vydania rozhodnutia: 30. 05. 2017 Meno a priezvisko sudcu, VSÚ: JUDr. Viera Šebestová ECLI: ECLI:SK:KSBA:2017:1015202031.3 Uznesenie Krajský súd v Bratislave v právnej veci žalobcu: Obec Liptovský Ján, so sídlom: Jána Kalinčiaka 39, 032 03 Liptovský Ján, IČO: 00 315 486, zastúpený: JUDr. Juraj Hatvany, advokát, 900 50 Kráľová pri Senci 671, proti žalovanému v 1. rade: Ministerstvo pôdohospodárstva a rozvoja vidieka Slovenskej republiky, so sídlom Dobrovičova 12, 812 66 Bratislava, IČO: 00 156 621, v 2. rade: Žilinský samosprávny kraj, so sídlom: Komenského 48, 011 09 Žilina, IČO: 37 808 427, o preskúmanie zákonnosti rozhodnutia žalovaného - Správa o zistenej nezrovnalosti č. N21300512/S01 zo dňa 30.09.2015 a Žiadosť o vrátenie finančných prostriedkov č. 22140120103/Z01 zo dňa 01.10.2015, takto r o z h o d o l : Krajský súd v Bratislave žalobu o d m i e t a . Žiaden z účastníkov n e m á právo na náhradu trov konania. o d ô v o d n e n i e : I. 1/ Žalobca sa žalobou doručenou tunajšiemu súdu dňa 04.12.2015 domáhal preskúmania zákonnosti a následne zrušenia rozhodnutia žalovaného Správy o zistenej nezrovnalosti č. N21300512/S01 zo dňa 30.09.2015 a Žiadosti o vrátenie finančných prostriedkov č. 22140120103/Z01 zo dňa 01.10.2015 a vrátenia veci žalovanému na Ďalšie konanie. 2/ Žalobca uzavrel dňa 03.05.2010 so žalovaným v 1. rade Zmluvu o poskytnutí nenávratného finančného príspevku č. Z2214012010301, v znení dodatku č. DZ221401201030101 zo dňa 02.11.2010. Uvedená zmluva o nenávratnom finančnom príspevku bola uzavretá podľa § 15 ods. 1 zákona č. 528/2008 po tom, čo bol žalobcovi schválený nenávratný finančný príspevok vo výške najviac 371.112,07 eur a to rozhodnutím o schválení žiadosti o nenávratný finančný príspevok č. NFP22140120198 zo dňa 20.07.2010 na účely realizácie projektu s názvom „Revitalizácia námestia v obci Liptovský Ján“, kód ITMS 22140120103. 3/ Žalobca za účelom dodávky služieb na realizáciu uvedeného projektu vykonal verejné obstarávanie na uvedený predmet v súlade so zákonom č. 25/2006 Z.z. Žalobca dňa 30.07.2010 uzavrel s úspešným uchádzačom MOLIOR group s.r.o., Levočská 2, Prešov. 4/ Žalovaný v 2. rade doručil žalobcovi dňa 08.10.2015 Žiadosť o vrátenie finančných prostriedkov kód projektu 22140120103 názov projektu: Revitalizácia námestia v obci Liptovský Ján, ktorého súčasťou bola Správa o zistenej nezrovnalosti zo dňa 30.09.2015 N21300512/S01, v ktorej bolo konštatované porušenie čl. 14 ods. 1 písm. j/ Všeobecných zmluvných podmienok Zmluvy o poskytnutí nenávratného finančného príspevku a Žiadosť o vrátenie finančných prostriedkov zo dňa 01.10.2015 22140120103/ Z01 vo výške 123.685,81 eur a uložilo žalobcovi vrátiť sumu 117.501,52 eur v lehote do 20.11.2015. 5/ Žalobca má za to, že uvedené rozhodnutia sú nezákonné, nakoľko vychádzajú z nesprávne a nedostatočne zisteného skutkového stavu veci a z nesprávneho právneho posúdenia, sú nepreskúmateľné pre nezrozumiteľnosť a nedostatku dôvodov. Žalobca má za to, že uvedenou Správou a Žiadosťou došlo k porušeniu najmä zákona o pomoci a podpore a k zásahu do práv a právom chránených záujmov žalobcu, čo predstavuje zákonný dôvod na ich zrušenie. II. 6/ Žalovaný v 1. rade vo vyjadrení k žalobe, ktoré súdu doručil dňa 16.03.2016 uviedol, že sa nestotožňuje so skutočnosťami uvádzanými v žalobe a preto je toho názoru, že žaloba sa má odmietnuť. Správy o zistenej nezrovnalosti a ani Žiadosti o vrátenie finančných prostriedkov nie sú preskúmateľné správnym súdom, pretože v tejto fáze riešenia nezrovnalosti nemôžu zasiahnuť do práv a oprávnených záujmov žalobcu a ani spôsobiť ujmu na subjektívnych právach žalobcu, právne postavenie sa v nich nemení. Napadnuté dokumenty slúžia ako podklad pre ďalšie konanie žalovaných. Správy o zistenej nezrovnalosti nemajú povahu rozhodnutí, ktorými by boli dotknuté alebo ohrozené práva žalobcu, pretože sú výstupom z monitorovacieho systému. Navyše v Správach absentuje právne vynútiteľný, vykonateľný výrok o povinnosti vrátiť finančné prostriedky. Finančné vyčíslenie nezrovnalosti a popis stavu riešenia nezrovnalosti ešte samo o sebe nezakladá povinnosť vrátiť finančné prostriedky. Správy resp. Žiadosti o vrátenie finančných prostriedkov majú dobrovoľný charakter vo forme výzvy na vrátenie ešte pred začatím správneho konania. Konečným rozhodnutím je až rozhodnutie podľa § 27a ods. 3, 5 a 7 zákona č. 528/2008 Z.z. o pomoci a podpore poskytovanej z fondov Európskej únie v znení neskorších predpisov, ktoré je preskúmateľné po vyčerpaní riadnych opravných prostriedkov. Ku dňu podania žaloby nedošlo podľa žalovaného v I. rade k vydaniu právoplatných rozhodnutí o vrátení finančných prostriedkov, a preto neboli naplnené všetky podmienky na preskúmanie rozhodnutia v rámci správneho súdnictva. Správami ani Žiadosťami nebol žalobca zaviazaný s konečnou platnosťou k vráteniu prostriedkov, pričom správy sú len charakteru informatívneho. Žiadosti májú zase dobrovoľný charakter, pretože postup po neuhradení prostriedkov je exaktne vymedzený v § 27a zákona č. 528/2008 Z.z. Žalovaný poukazuje na rozhodnutie Krajského súdu v Bratislave v obdobnej veci sp. zn. 5S/253/2014, v ktorej bolo vydané rozhodnutie o odmietnutí žaloby. 7/ Žalovaný v 2. rade vo vyjadrení k žalobe, ktoré súdu doručil dňa 15.03.2016 uviedol, že má za to, že Správa o zistenej nezrovnalosti zo dňa 30.09.2015 a Žiadosť o vrátenie finančných prostriedkov zo dňa 01.10.2015 je nutné striktne považovať za postup podľa § 27a ods. 4 zákona č. 528/2008Z.z. Ide o opatrenia orgánu verenej správy, ktoré sami o sebe nemajú za následok založenie, zmenu, zrušenie alebo deklaráciu práv, právom chránených záujmov alebo povinností žalobcu a ani sa ho priamo nedotýkajú, pretože nemajú za následok ujmu na subjektívnych právach žalobcu, pretože právne postavenie žalobca sa v ich dôsledku nemení. Ich súdne preskúmanie na základe podanej žaloby je preto neprípustné a preto navrhuje v zmysle § 98 ods. 1 písm. g SSP žalobu ako neprípustnú odmietnuť. III. 8/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9/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10/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7 písm. e) SSP, správne súdy nepreskúmavajú rozhodnutia orgánov verejnej správy a opatrenia orgánov verejnej správy predbežnej, procesnej alebo poriadkovej povahy, ak nemohli mať za následok ujmu na subjektívnych právach účastníka konania. 13/ Podľa § 98 ods. 1 písm. g) SSP, správny súd uznesením odmietne žalobu, ak je neprípustná. 14/ Podľa § 491 ods. 1 SSP, ak nie je ďalej ustanovené inak, platí tento zákon aj na konania začaté podľa piatej časti Občianskeho súdneho poriadku predo dňom nadobudnutia jeho účinnosti. 15/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16/ Krajský súd v Bratislave z obsahu administratívneho spisu zistil, že dňa 03.05.2010 došlo k uzavretiu Zmluvy o NFP medzi žalovaným v 1. rade a žalobcom na projekt s názvom „Revitalizácia námestia v obci Liptovský Ján“ č. Z221402010301 zmenená Dodatkom uzavretým dňa 02.11.2010. 17/ Žalobca na základe výsledkov verejného obstarávania na výber dodávateľa projektu uzavrel žalobca s víťazom súťaže spoločnosťou MOLIOR group s.r.o. Zmluvu o dielo zo dňa 30.07.2010. Dňa 08.10.2015 bola žalobcovi Žiadosť o vrátenie finančných prostriedkov zo dňa 07.10.2015 ktorej prílohou bola Správa o zistenej nezrovnalosti č. N21300512/S01 zo dňa 30.09.205 a Žiadosť o vrátenie finančných prostriedkov č. 22140120103/Z01 zo dňa 01.10.2015. 18/ Predmetom preskúmania v predmetnej veci v zmysle žaloby je Správa o zistenej nezrovnalosti zo dňa 30.09.2015 vrátane Žiadosti o vrátenie finančných prostriedkov zo dňa 01.10.2015. 19/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20/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21/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v 1. rade. 22/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23/ Uvedený záver by v zmysle vyššie citovaných ustanovení Občianskeho súdneho poriadku (platného a účinného do 30.06.2016) musel viesť k zastaveniu konania v zmysle § 250d ods. 3 O.s.p.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24/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25/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26/ Na základe vyššie uvedených skutočností súd konštatoval, že neboli naplnené všetky podmienky na preskúmanie rozhodnutia v rámci správneho súdnictva a preto Krajský súd v Bratislave s poukazom na ust. § 98 ods. 1 písm. g) SSP žalobu odmietol. 27/ O náhrade trov konania bolo rozhodnuté podľa ust. § 170 písm. a) SSP tak, že žiadnemu účastníkovi konania súd náhradu trov konania nepriznal. 28/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https://www.kauzis.sk/judikatura/r/ECLI:SK:KSBA:2017:1015202031.3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