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8Sd/145/2015 z 24. 10. 2017</w:t>
      </w:r>
    </w:p>
    <w:p>
      <w:r>
        <w:t>Rozsudok Krajského súdu Bratislava z 24. októbra 2017, sp. zn. 8Sd/145/2015, ECLI:SK:KSBA:2017:1015202133.2</w:t>
      </w:r>
    </w:p>
    <w:p>
      <w:r>
        <w:t>Súd: Krajský súd Bratislava</w:t>
      </w:r>
    </w:p>
    <w:p>
      <w:r>
        <w:t>Spisová značka: 8Sd/145/2015</w:t>
      </w:r>
    </w:p>
    <w:p>
      <w:r>
        <w:t>ECLI: ECLI:SK:KSBA:2017:1015202133.2</w:t>
      </w:r>
    </w:p>
    <w:p>
      <w:r>
        <w:t>Dátum vydania: 24. 10. 2017</w:t>
      </w:r>
    </w:p>
    <w:p>
      <w:r>
        <w:t>Forma: Rozsudok</w:t>
      </w:r>
    </w:p>
    <w:p>
      <w:r>
        <w:t>Oblasť práva: Správne právo</w:t>
      </w:r>
    </w:p>
    <w:p>
      <w:pPr>
        <w:pStyle w:val="Heading2"/>
      </w:pPr>
      <w:r>
        <w:t>Text rozhodnutia</w:t>
      </w:r>
    </w:p>
    <w:p>
      <w:r>
        <w:t>Súd: Krajský súd Bratislava Spisová značka: 8Sd/145/2015 Identifikačné číslo súdneho spisu: 1015202133 Dátum vydania rozhodnutia: 25. 10. 2017 Meno a priezvisko sudcu, VSÚ: JUDr. Blanka Malichová ECLI: ECLI:SK:KSBA:2017:1015202133.2 ROZSUDOK V MENE SLOVENSKEJ REPUBLIKY Krajský súd v Bratislave v konaní pred sudkyňou JUDr. Blankou Malichovou, v právnej veci navrhovateľky: B. Y., nar. XX.XX.XXXX, bytom U. XXX/X, XXX XX O. proti odporkyni: Sociálna poisťovňa - ústredie, ul. 29. augusta č. 8, 10, Bratislava, o invalidný dôchodok, na odvolanie navrhovateľky proti rozhodnutiu odporkyne č. XXX XXX XXXX X zo dňa 08. apríla 2015 takto r o z h o d o l : Rozhodnutie odporkyne číslo XXX XXX XXXX X zo dňa 08. apríla 2015 p o t v r d z u j e. Navrhovateľke n e p r i z n á v a právo na náhradu trov konania. o d ô v o d n e n i e : 1. Opravným prostriedkom podaným v zákonnej lehote sa navrhovateľka domáhala preskúmania rozhodnutia č. XXX XXX XXXX X zo dňa 08.04.2015, ktorým jej odporkyňa zamietla žiadosť o priznanie invalidného dôchodku z dôvodu určenia miery poklesu schopnosti vykonávať zárobkovú činnosť v porovnaní so zdravou fyzickou osobou na 35 %, pre ktorú sa navrhovateľka nestala invalidnou. K skutkovým dôvodom uviedla, že v apríli 2008 prekonala autohaváriu, pri ktorej utrpela komplikovanú otvorenú zlomeninu pravého predkolenia s následnými reoperáciami a spongioplastikou. Od toho času trpí pretrvávajúcimi bolesťami a opuchmi končatín. Nakoľko je kaderníčka, neustále stojí na nohách a dochádza k nesprávnemu držaniu tela, čo má z dôvodu artroskopických zmien za následok bolesti a opuchy oboch kolien, bolesti krížovej chrbtice a naviac trpí syndrómom karpálneho tunela. Bola hospitalizovaná na neurologickom oddelení, jej zdravotný stav sa aj napriek absolvovaniu rehabilitačnej liečby nezlepšil, naopak neustále sa zhoršuje a spôsobuje jej to aj psychické problémy. 2. Vo vyjadrení, doručenom súdu spolu s opravným prostriedkom dňa 22.12.2015, po opätovnom posúdení zdravotného stavu navrhovateľky dňa 16.03.2015, odporkyňa rozviedla právne a skutkové dôvody, pre ktoré žiadala napadnuté rozhodnutie ako vecne správne potvrdiť. Poukázala na posudok posudkového lekára sociálneho poistenia Sociálnej poisťovne pobočky Bratislava zo dňa 16.09.2015 a posudkového lekára ústredia zo dňa 10.12.2015, ktorí zotrvali na pôvodnom posudku, podľa ktorého navrhovateľka nie je podľa ustanovenia § 71 ods. 1 zákona o sociálnom poistení č. 461/2003 Z.z. (ďalej len „ZSP“) invalidná, nakoľko jej miera poklesu schopnosti vykonávať zárobkovú činnosť je v porovnaní so zdravou fyzickou osobou 35 %. Odporkyňa poukázala na to, že navrhovateľka v konaní o opravnom prostriedku predloženými listinnými dôkazmi (najmä odbornými lekárskymi nálezmi) nepreukázala, že jej zdravotný stav odôvodňuje vznik invalidity a napadnuté rozhodnutie navrhla ako vecne správne potvrdiť. 3. Pojednávania určeného na termín 25.10.2017 sa navrhovateľka nezúčastnila a svoju neúčasť ani neospravedlnila (predvolanie jej bolo doručené náhradným spôsobom dňa 17.10.2017 v zmysle § 47 O.s.p.). Odporkyňa na pojednávaní zotrvala na svojich písomných vyjadreniach a dôvodoch uvedených v jej rozhodnutiach a napadnuté rozhodnutie žiadala ako vecne správne potvrdiť. 4.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vypočul odporkyňu a dospel k záveru, že napadnuté rozhodnutie odporkyne je potrebné ako vecne správne potvrdiť (ust. § 250q ods. 3 O.s.p.). 5. Podľa § 491 ods. 1 Správneho súdneho poriadku č. 162/2015 Z.z. (ďalej len „S.s.p.“), ak nie je ďalej ustanovené inak, platí tento zákon aj na konania začaté podľa piatej časti Občianskeho súdneho poriadku predo dňom nadobudnutia jeho účinnosti. 6.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7. Podľa § 492 ods. 1 Správneho súdneho poriadku, konania podľa tretej hlavy piatej časti Občianskeho súdneho poriadku začaté predo dňom nadobudnutia účinnosti tohto zákona, sa dokončia podľa doterajších predpisov. 8. Podľa § 492 ods. 2 Správneho súdneho poriadku, odvolacie konania podľa piatej časti Občianskeho súdneho poriadku začaté predo dňom nadobudnutia účinnosti tohto zákona, sa dokončia podľa doterajších predpisov. 9.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10.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11.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12.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13. Podľa § 71 ods. 5 ZSP, miera poklesu schopnosti vykonávať zárobkovú činnosť je uvedená v prílohe č. 4 k ZSP. 14.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15. Podľa § 71 ods. 7 ZSP jednotlivé percentuálne miery poklesu schopnosti vykonávať zárobkovú činnosť sa nespočítavajú. 16.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17. Podľa § 71 ods. 10 ZSP dlhodobo nepriaznivý zdravotný stav na účely invalidity sa posúdi opätovne, ak sa predpokladá zmena vo vývoji zdravotného stavu a zmena schopnosti vykonávať zárobkovú činnosť. 18. Podľa § 153 ods. 2 písm. a/ ZSP lekárska posudková činnosť dôchodkového poistenia zahŕňa posudzovanie dlhodobo nepriaznivého zdravotného stavu a poklesu schopnosti vykonávať zárobkovú činnosť. 19.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20.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21. Podľa ods. 2. cit. ust. rozhodnutie musí obsahovať výrok, odôvodnenie a poučenie o odvolaní. Odôvodnenie nie je potrebné, ak sa všetkým účastníkom konania vyhovuje v celom rozsahu. 22. Podľa ods. 4 cit. ust. v odôvodnení rozhodnutia organizačná zložka Sociálnej poisťovne uvedie, ktoré skutočnosti boli podkladom na rozhodnutie, akými úvahami bola vedená pri hodnotení dôkazov a pri použití právnych predpisov, na ktorých základe rozhodovala. 23. Údaje o zdravotnom stave poistenca sú chránenými osobnými údajmi, preto ich konkrétny výpočet a zhodnotenie nesubsumuje odôvodnenie rozhodnutia odporkyne, ktoré je verejnou listinou, ale je súčasťou obsahu posudku posudkového lekára, ktorý tvorí prílohu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24. Podľa čl. 46 ods. 1 Ústavy Slovenskej republiky každý má právo domáhať sa zákonom ustanoveným postupom svojho práva na nezávislom a nestrannom súde a v prípadoch ustanovených zákonom na inom orgáne Slovenskej republiky.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25.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26. Podľa § 132 O.s.p. dôkazy súd hodnotí podľa svojej úvahy, a to každý dôkaz jednotlivo a všetky dôkazy v ich vzájomnej súvislosti, pričom starostlivo prihliada na všetko, čo vyšlo za konania najavo, včítane toho, čo uviedli účastníci. 27.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28.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29. Podľa všeobecného posudkového hľadiska kapitoly XV, prílohy č. 4 k ZSP - Choroby podporného a pohybového aparátu - miera poklesu schopnosti zárobkovej činnosti sa určí podľa funkčného postihnutia (postihnutia pohybu v kĺboch v súvislosti so záťažou na príslušný kĺb) a vplyvu na ostatné systémy a orgány. Pri zistení pohybových a degeneratívnych zmien treba porovnať, či ich rozsah a výskyt presahujú zmeny typické pre porovnateľnú vekovú kategóriu. Samotné röntgenologicky zistené degeneratívne zmeny nezapríčiňujú pokles schopnosti zárobkovej činnosti, rovnako ako skutočnosť, či bola vykonaná operácia na končatine, alebo na chrbtici, alebo súvislosť s úrazom. Pri chronických zápaloch kĺbov treba prihliadnuť popri poruche funkcie tiež na aktivitu chorobného procesu. Pri celkovej osteoporóze či osteomalácií (napr. pri hormonálnych poruchách, gastroinstentinálnych resorpčných poruchách, pri poškodení obličiek) je miera poklesu schopnosti zárobkovej činnosti závislá od rozsahu a stupňa patologických zmien skeletu a z nich vyplývajúcej poruchy funkcie. Miera poklesu schopnosti zárobkovej činnosti pri poraneniach svalov a šliach sa určí podľa miery funkčnej poruchy, podľa postihnutia krvného a lymfatického systému. Pri poraneniach fascie sa môžu objaviť ruptúry svalov, ktoré sú však len zriedkavou príčinou poklesu schopnosti zárobkovej činnosti. 30. Podľa položky 3 b/ oddielu E uvedenej kapitoly - dorzopatia, deformujúca dorzopatia a spondylopatia, miera poklesu schopnosti zárobkovej činnosti sa pri druhu zdravotného postihnutia - degeneratívne zmeny na chrbtici a medzistavcových platničkách s miernym funkčným postihnutím, s prejavmi nervového a svalového dráždenia (napr. syndróm cervikokraniálny, cervikobrachiálny, lumbálny, lumbosakrálny, syndróm sakroiliakalného skĺbenia blokády stavcov), slabosť svalového korzetu, obmedzenie pohybu v postihnutom úseku určí na 20 až 35 %. 31.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32.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navrhovateľky zhodnotili posudkoví lekári z dostupných listinných dôkazov objektívne, vytvoriac spoľahlivý podklad pre zhodnotenie miery poklesu jej schopnosti vykonávať zárobkovú činnosť. Po oboznámení sa s lekárskymi správami súd zistil, že navrhovateľka bola informovaná o všetkých skutočnostiach týkajúcich sa posúdenia jej zdravotného stavu, posudku a miery poklesu schopnosti vykonávať zárobkovú činnosť určenej na 35 %, pričom bolo uvedené, že na posúdenie zdravotného stavu predložila všetky odborné lekárske nálezy, iné lekárske nálezy ako dôkaz o jej zdravotnom stave nemá. Bola poučená o ďalšom postupe v konaní o opravnom prostriedku. K osobnej anamnéze a súčasnému ochoreniu posudkoví lekári uviedli, že navrhovateľka prekonala bežné detské ochorenia v puberte a mladosti vážne chorá nebola. V roku 1998 mala operáciu slepého čreva, v roku 1995 a 2002 bol vykonaný pôrod cisárskym rezom. Asi 10 rokov sa lieči na vysoký krvný tlak a zrýchlený pulz, berie lieky a na internú ambulanciu chodí každé 3 mesiace. Asi 4-5 rokov chodí na do alergologickej ambulancie, má alergickú nádchu a celý rok berie lieky, v roku 2007 bola operovaná na drobný útvar v oblasti malíčka pravej nohy, s negatívnym výsledkom z histológie. Dňa 05.04.2008 ju zrazilo auto, v marci 2009 jej robili spongioplastiku, zobrali jej časť kosti z panvy, vložili ju do píšťaly, v ktorej má zápal a od roku 2008 chodí na kontroly na traumatologickú ambulanciu. Posledné podozrenie na flegmonu pravého predkolenia mala v apríli, v júni 2014 bolo preliečené traumatológom, ide o chronickú infekciu s atakmi akútnej exacerbácie. Podľa subjektívnych ťažkostí navrhovateľky, ju trápi od krku všetko, tŕpnu jej prsty na ľavej ruke, má stuhnutý krk, chodila na rehabilitáciu, čo jej ale veľmi nepomohlo. Veľmi ju bolia kríže, pre túto bolesť sa v noci nevie pohnúť, dostala obstrek, ktorý jej pomohol len na týždeň. Bolí ju chrbtica, hlavne v driekovej časti, čo jej vyráža do pravej nohy. Bolia ju aj kolená v obidvoch má vysychanie maziva. Podkladom na posúdenie zdravotného stavu navrhovateľky, bola prepúšťacia správa z hospitalizácie z neurologického oddelenia, Novopharm s.r.o., v období od 20.07. do 28.07.2015 správy z lekárskych vyšetrení a to sonografického vyšetrenia mäkkých častí spodnej tretiny pravého predkolenia dorzálne zo dňa 27.03.2014, z vyšetrenia v ambulancii úrazovej chirurgie zo dňa 09.04.2014, 24.04.2014, 21.06.2014, 27.03.2014, 31.03.2014, 26.03.2015, 06.07.2015 a 09.09.2015, z ambulancie centrálneho príjmu chirurgie zo dňa 27.03.2014, z neurologického vyšetrenia zo dňa 10.11.2014, 14.01.2015 a 28.01.2015, EMG zo dňa 16.12.2014 CT LS chrbtice zo dňa 25.11.2014, MR LS chrbtice zo dňa 30.12.2014, z kardiologického vyšetrenia zo dňa 03.02.2015, z rehabilitačného vyšetrenia zo dňa 15.07. a 05.08.2014, 19.02. a 16.06.2015 a z interného vyšetrenia zo dňa 09.06.2015. K posúdeniu v konaní o opravnom prostriedku doložila správu z neurologického vyšetrenia z 08.12.2015, EMG HK zo dňa 23.09.2015, FRO vyš. zo dňa 03.11.2015, z kontrolného interného vyšetrenia zo dňa 01.10.2015, z očného vyšetrenia zo dňa 02.12.2015 a z UZV maternice zo dňa 13.11.2015. Z posudku lekárskej správy vyplýva, že v konaní o opravnom prostriedku bola navrhovateľka od roku 2009 posudzovaná pre dlhodobo nepriaznivý zdravotný stav už deväťkrát. O invalidný dôchodok požiadala v roku 2009 potom, ako pri autonehode v roku 2008 utrpela komplikovanú otvorenú zlomeninu predkolenia, bola uznaná invalidnou s mierou poklesu schopnosti vykonávať zárobkovú činnosť vo výške 50 %, invalidný dôchodok jej ale nebol vyplácaný, pretože nesplnila podmienku potrebnej doby sociálneho poistenia. O invalidný dôchodok požiadala opätovne v roku 2012, no invalidnou uznaná nebola, nakoľko MPSVZČ jej bola určená na 5 % a táto bola v rámci konania o opravnom prostriedku v roku 2013 zvýšená na 30 %, t. zn., že invalidita navrhovateľke nevznikla. Tento posudkový záver bol potvrdený i na dožiadanie Krajského súdu v roku 2014. Dňa 16.03.2015 požiadala navrhovateľka o priznanie invalidného dôchodku opätovne a MPSVZČ jej bola určená vo výške 35 %. Proti rozhodnutiu o tejto žiadosti navrhovateľka podala opravný prostriedok, o ktorom bolo konané dňa 16.09.2015 a posudkový lekár sociálnej poisťovne pobočka Bratislava dospel k identickému posudkovému záveru ako pri predchádzajúcom hodnotení. Z tohto záveru posudkový lekár do posudku zo dňa 10.12.2015 uviedol, že dňa 05.04.2008 navrhovateľku na zastávke MHD zrazilo auto, utrpela otvorenú zlomeninu pravého predkolenia, následne bola vykonaná osteosyntéza sec. Ender, rozvoj pseudoartrózy kostí predkolenia vpravo, preto bola vykonaná spongioplastika a takisto resekcia fibuly vpravo. Pooperačný priebeh bol bez komplikácií, v neskoršom období prítomné známky spomaleného hojenia a vyslovené podozrenie na možnú osteomyelitídu, ktorá nebola potvrdená. Zlomenina bola traumatológom považovaná za zhojenú bez pretrvávania pseudoartrózy. V povrchovej oblasti pretrváva chronický zápal s občasnými recidívami a potrebou antibiotickej terapie. V klinickom obraze dominujú bolesti pravej nohy, krížov, pravého bedrového kĺbu. Okrem toho je navrhovateľka liečená pre art. hypertenziu a kŕčové žily dolných končatín. Rozhodujúcim zdravotným postihnutím je t.č. bolesť chrbta liečená neurológom, ktorú klasifikuje ako stredne ťažký stupeň, preto zvolená MPSVZČ na hornej hranici danej položky 35 %, už s prihliadnutím na stav po zlomenine predkolenia a stav po pseudoartróze pravého predkolenia. Ostatné ochorenia sú z posudkového hľadiska únosne stabilizované, nevýznamné, menovaná nie je invalidná. V posudku je ďalej uvedené, že k posúdeniu zo dňa 10.12.2015 navrhovateľka doložila viaceré kontrolné vyšetrenia, z ktorých novým nálezom je len syndróm zápästného tunela obojstranne, ktorý ale nie je dôvodom k zvýšeniu MPSVZČ. 33. Rezumáciou obsahu spisu súd zistil, že napadnuté rozhodnutie zo dňa 08.04.2015 č. XXX XXX XXXX 0 právne podriadené ust. § 70 ods. 1 a § 71 ods. 1 zákona č. 461/2003 Z.z. v znení neskorších predpisov, ktorým odporkyňa zamietla žiadosť navrhovateľky o invalidný dôchodok zo dňa 13.03.2015, pretože jej pokles schopnosti vykonávať zárobkovú činnosť nie je viac ako 40 %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a aj osobného vyšetrenia navrhovateľky. V lekárskych posudkoch zo dňa 16.03.2015, zo dňa 16.09.2015 a aj zo dňa 10.12.2015, bol prijatý zhodný záver, že zdravotný stav navrhovateľky nie je zhoršený na úroveň invalidity, lebo má mieru poklesu schopnosti vykonávať zárobkovú činnosť 30% v porovnaní so zdravou fyzickou osobou. Za rozhodujúce zdravotné postihnutie posudkoví lekári určili postihnutie zaradené pod položku 3 písmeno b - degeneratívne zmeny na chrbtici a medzistavcových platničkách s miernym funkčným postihnutím nervového a svalového dráždenia (napr. syndróm cervikokraniálny, cervikobrachiálny, lumbálny, lumbosakrálny a syndróm sakroiliakálneho skĺbenia blokády stavcov), slabosť svalového korzetu, obmedzenie pohybu v postihnutom úseku, M54, 35% podľa oddielu E kapitoly XV - choroby podporného a pohybového aparátu a mieru poklesu jej schopnosti vykonávať zárobkovú činnosť na hornej hranici percentuálneho rozpätia 20 - 35 %. Na ostatné ochorenia, ktoré sú podľa názoru posudkových lekárov z posudkového hľadiska únosné, stabilizované a nevýznamné, posudkoví lekári nenavýšili percentuálnu mieru poklesu schopnosti zárobkovej činnosti. Na posudkové konania sa navrhovateľka riadne dostavila, ku konaniu o opravnom prostriedku doložila viaceré kontrolné vyšetrenia, z ktorých novým nálezom bol len syndróm zápästného tunela obojstranne, ktorý však nie je dôvodom k zvýšeniu MPSVZČ. Nové skutočnosti, ktoré by pri dovtedajšom posudzovaní zdravotného stavu navrhovateľky neboli známe a zhodnotené a mohli skutkové vyhodnotenia ovplyvniť v jej prospech, posudkoví lekári pri opätovnom posúdení nezistili a nezistil ich ani súd, nakoľko navrhovateľka sa na pojednávanie súdu bez ospravedlnenia nedostavila. Navrhovateľka síce v podanom opravnom prostriedku svoje subjektívne námietky uviedla, no neprodukovala žiadne dôkazy, ktoré by mohli vyvolať zmenu v posudkových záveroch, nakoľko predložené lekárske nálezy a zdravotná dokumentácia neboli spôsobilé ovplyvniť, resp. zmeniť výsledky odbornej posudkovej činnosti lekárov odporkyne, ktorí sa v lekárskych správach podrobne, v súlade s ust. § 209 ods. 4 ZSP, vysporiadali so zdravotným stavom i zdravotnými problémami navrhovateľky, ktorá ako už bolo uvedené, sama neprodukovala žiadne dôkazy a ani neprezentovala žiadne argumenty svedčiace v prospech zmeny v posudkových záveroch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35%. Z uvedeného možno uzavrieť, že navrhovateľka v konaní o opravnom prostriedku nepreukázala, že jej zdravotný stav odôvodňuje vznik invalidity u rozhodujúceho zdravotného postihnutia a ani vo forme iných, ňou uvádzaných zdravotných problémov, tvoriacich sekundárne postihnutie. Naopak, posudky posudkových lekárov súd považoval za presvedčivé a nevnášajúce pochybnosti o komplexnom zhodnotení zdravotného stavu navrhovateľky, riadne odôvodňujúce a posudzujúce závažnosť jej zdravotného postihnutia a obsahujúce logické úsudky a dôvody, ktoré viedli k záverom o rozhodujúcom zdravotnom postihnutí navrhovateľky ako aj o miere poklesu jej schopnosti vykonávať zárobkovú činnosť. Nové skutočnosti, ktoré by pri doterajšom posudzovaní zdravotného stavu navrhovateľky neboli známe a zhodnotené súd nezistil. Ani na konanie o opravnom prostriedku doložené lekárske správy z neurologického vyšetrenia z 08.12.2015, z EMG HK z 23.09.2015, z FRO vyšetrenia z 03.11.2015, kontrolného interného vyšetrenia z 01.10.2015 a očného vyšetrenia z 02.12.2015 nepreukázali pochybenia v posudkových záveroch, odôvodňujúce vyššiu mieru poklesu schopnosti vykonávať zárobkovú činnosť ako na hornej hranici priznaných 35%. 34.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Súd považuje za potrebné ešte zdôrazniť, že v prípade zmeny vo vývoji zdravotného stavu navrhovateľky a na základe nových či aktuálnych lekárskych nálezov, môže opätovne odporkyňu požiadať o nové posúdenie jej zdravotného stavu (§ 71 ods. 10 ZSP). 35. Vzhľadom na vyššie uvedené skutočnosti a citované zákonné ustanovenia dospel súd k záveru, že napadnuté rozhodnutie odporkyne č. XXX XXX XXXX X. zo dňa 08.04.2015 je vecne správne a preto ho podľa § 250q ods. 3 O.s.p. potvrdil. 36.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https://www.kauzis.sk/judikatura/r/ECLI:SK:KSBA:2017:1015202133.2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