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5S/6/2016 z 3. 7. 2017</w:t>
      </w:r>
    </w:p>
    <w:p>
      <w:r>
        <w:t>Uznesenie Krajského súdu Bratislava z 3. júla 2017, sp. zn. 5S/6/2016, ECLI:SK:KSBA:2017:1016200050.1</w:t>
      </w:r>
    </w:p>
    <w:p>
      <w:r>
        <w:t>Súd: Krajský súd Bratislava</w:t>
      </w:r>
    </w:p>
    <w:p>
      <w:r>
        <w:t>Spisová značka: 5S/6/2016</w:t>
      </w:r>
    </w:p>
    <w:p>
      <w:r>
        <w:t>ECLI: ECLI:SK:KSBA:2017:1016200050.1</w:t>
      </w:r>
    </w:p>
    <w:p>
      <w:r>
        <w:t>Dátum vydania: 3. 7. 2017</w:t>
      </w:r>
    </w:p>
    <w:p>
      <w:r>
        <w:t>Forma: Uznesenie</w:t>
      </w:r>
    </w:p>
    <w:p>
      <w:pPr>
        <w:pStyle w:val="Heading2"/>
      </w:pPr>
      <w:r>
        <w:t>Text rozhodnutia</w:t>
      </w:r>
    </w:p>
    <w:p>
      <w:r>
        <w:t>Súd: Krajský súd Bratislava Spisová značka: 5S/6/2016 Identifikačné číslo súdneho spisu: 1016200050 Dátum vydania rozhodnutia: 04. 07. 2017 Meno a priezvisko sudcu, VSÚ: JUDr. Dáša Filová ECLI: ECLI:SK:KSBA:2017:1016200050.1 Uznesenie Krajský súd v Bratislave v právnej veci žalobcu: TECHNICKÉ SLUŽBY STUPAVA, s.r.o., Dlhá 11/1248, 900 31 Stupava, IČO: 43 859 623, zastúpený advokátskou kanceláriou: Nosko &amp; Partners s.r.o., Podjavorinskej 2, 811 03 Bratislava, IČO: 36 860 107, proti žalovanému: Úrad pre verejné obstarávanie, Dunajská 68, P.O.Box 58, 820 04 Bratislava 24, o preskúmanie zákonnosti rozhodnutia žalovaného č. záznamu 155533/2015, č. spisu 20663-P/2015 zo dňa 07.12.2015, takto r o z h o d o l : Konanie sa z a s t a v u j e. Žiaden z účastníkov nemá právo na náhradu trov konania. o d ô v o d n e n i e : 1. Žalobou podanou na tunajšom správnom súde dňa 14.01.2016 sa žalobca domáhal preskúmania zákonnosti rozhodnutia žalovaného č. záznamu 155533/2015, č. spisu 20663-P/2015 zo dňa 07.12.2015, ktorým žalovaný zamietol rozklad žalobcu a potvrdil rozhodnutie Úradu pre verejné obstarávanie č. záznamu 10288/2015, č. spisu 11262-3000/2015 zo dňa 08.09.2015. Prvostupňovým rozhodnutím bola žalobcovi uložená pokuta vo výške 59.999, 94 eur za to, že vo verejnom obstarávaní v rámci postupu zadávania podlimitnej zákazky na uskutočnenie stavebných prác na predmet zákazky „Uzavretie a rekultivácia skládky odpadov Stupava - Žabáreň, skládka odpadov“, evidovaným úradom pod spis. č. 668 - 2014 - IBP (Oznámenie o začatí priameho rokovacieho konania pri postupe zadávania podlimitnej zákazky) uzavrel zmluvu o dielo s dodávateľom MEGAWASTE SLOVAKIA s.r.o., so sídlom Hliny 1412, 017 07 Považská Bystrica, IČO: 36 265 144, prostredníctvom priameho rokovacieho konania podľa ust. § 101 ods. 1 písm. c) zákona o verejnom obstarávaní bez splnenia podmienok na jeho použitie. Žalobca žiadal napadnuté rozhodnutie zrušiť a vec vrátiť žalovanému na nové prejednanie a rozhodnutie. 2. Keďže žalobca spolu s podaním žaloby nezaplatil súdny poplatok za žalobu v sume 70,- eur, správny súd ho pod následkom zastavenia konania vyzval na zaplatenie súdneho poplatku za podanie žaloby v lehote 10 dní od doručenia, výzvou č. k. 5S/6/2016-27 zo dňa 05.06.2017, doručenou právnemu zástupcovi žalobcu dňa 08.06.2017.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tomuto uzneseniu nie je prípustná kasačná sťažnosť (§ 439 ods. 2 písm. b) SSP).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 V Bratislave dňa 04.07.2017 Mgr. Zuzana Gaplovská vyššia súdna úradníčka Za správnosť vyhotovenia: Mgr. Henrieta Šutovská</w:t>
      </w:r>
    </w:p>
    <w:p/>
    <w:p>
      <w:r>
        <w:t>Zdroj: KAUZIS.SK – https://www.kauzis.sk/judikatura/r/ECLI:SK:KSBA:2017:1016200050.1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