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6S/10/2016 z 24. 1. 2017</w:t>
      </w:r>
    </w:p>
    <w:p>
      <w:r>
        <w:t>Uznesenie Krajského súdu Bratislava z 24. januára 2017, sp. zn. 6S/10/2016, ECLI:SK:KSBA:2017:1016200085.3</w:t>
      </w:r>
    </w:p>
    <w:p>
      <w:r>
        <w:t>Súd: Krajský súd Bratislava</w:t>
      </w:r>
    </w:p>
    <w:p>
      <w:r>
        <w:t>Spisová značka: 6S/10/2016</w:t>
      </w:r>
    </w:p>
    <w:p>
      <w:r>
        <w:t>ECLI: ECLI:SK:KSBA:2017:1016200085.3</w:t>
      </w:r>
    </w:p>
    <w:p>
      <w:r>
        <w:t>Dátum vydania: 24. 1. 2017</w:t>
      </w:r>
    </w:p>
    <w:p>
      <w:r>
        <w:t>Forma: Uznesenie</w:t>
      </w:r>
    </w:p>
    <w:p>
      <w:pPr>
        <w:pStyle w:val="Heading2"/>
      </w:pPr>
      <w:r>
        <w:t>Text rozhodnutia</w:t>
      </w:r>
    </w:p>
    <w:p>
      <w:r>
        <w:t>Súd: Krajský súd Bratislava Spisová značka: 6S/10/2016 Identifikačné číslo súdneho spisu: 1016200085 Dátum vydania rozhodnutia: 25. 01. 2017 Meno a priezvisko sudcu, VSÚ: JUDr. Vlastimil Pavlikovský ECLI: ECLI:SK:KSBA:2017:1016200085.3 Uznesenie Krajský súd v Bratislave v právnej veci žalobcu: Obec Slovenská Ves, Slovenská Ves 50, 059 02 Slovenská Ves, zastúpeného Sýkora - advokátska kancelária, s.r.o., Zoborská 13, 040 01 Košice, proti žalovanému: Ministerstvo pôdohospodárstva a rozvoja vidieka Slovenskej republiky, Dobrovičova 12, 812 66 Bratislava, o preskúmanie zákonnosti rozhodnutí žalovaného - Záver z opätovnej administratívnej kontroly dokumentácie k verejnému obstarávaniu č. MPVR-2015-2562 zo dňa 25.11.2015, Žiadosť o vrátenie finančných prostriedkov za porušenie pravidiel a postupov verejného obstarávania - výzva č. MPRV-2015-1499/26595-1 zo dňa 15.12.2015, Žiadosť o vrátenie finančných prostriedkov č. 22110120518/Z02 zo dňa 16.12.2015, Správa o zistenej nezrovnalosti č. N21502157/S01 zo dňa 03.12.2015, takto r o z h o d o l : Krajský súd v Bratislave žalobu o d m i e t a . Žiaden z účastníkov nemá právo na náhradu trov konania. o d ô v o d n e n i e : 1. Žalobou doručenou Krajskému súdu v Bratislave dňa 25.01.2016 sa žalobca domáhal preskúmania zákonnosti rozhodnutí - 1/ Záver z opätovnej administratívnej kontroly dokumentácie k verejnému obstarávaniu č. MPVR-2015-2562 zo dňa 25.11.2015, 2/ Žiadosť o vrátenie finančných prostriedkov za porušenie pravidiel a postupov verejného obstarávania - výzva č. MPRV-2015-1499/26595-1 zo dňa 15.12.2015 (ďalej len „výzva“), 3/ Žiadosť o vrátenie finančných prostriedkov č. 22110120518/Z02 zo dňa 16.12.2015 (ďalej len „žiadosť“), 4/ Správa o zistenej nezrovnalosti č. N21502157/S01 zo dňa 03.12.2015 (ďalej len „správa“). 2. V žalobe vyjadril názor, že predmetné rozhodnutia ako aj postup, ktorý predchádzal ich vydaniu, bol nezákonný a bol nimi priamo ukrátený na svojich právach. Pre vydanie žalobou napadnutých rozhodnutí neboli splnené zákonné predpoklady. Napadnuté rozhodnutia žiadal v celom rozsahu zrušiť a vec vrátiť žalovanému na ďalšie konanie. 3. Žalovaný vo vyjadrení k žalobe navrhol konanie zastaviť z dôvodu, že sa jedná o rozhodnutia, ktoré nemôžu byť predmetom prieskumu. Podanie žaloby pred začatím samotného správneho konania a pred rozhodnutím v správnom konaní je predčasné. Vo vyjadrení uviedol, že 1/ správa, ktorú žalobca nápadná je dispozitívnym právnym úkonom, nie je rozhodnutím ale iba formulárovým dokumentom slúžiacim na zabezpečenie evidovania zistených nezrovnalostí v rámci výkonu kontrolných mechanizmov; 2/ žiadosť má opätovne výlučne formulárové znenie, a zároveň evidenčný charakter, obsahuje okrem identifikačných údajov žalobcu tiež vyčíslenie sumy, ktorá sa požaduje k vráteniu a identifikačné údaje banky; 3/ výzva, ktorej prílohou sú žalobou napádané dva dokumenty (žiadosť a správa) je taktiež výlučne dispozitívnym právnym úkonom žalovaného. Nejedná sa o rozhodnutie s ohľadom na to, že § 46ac ods. 5 zákona o pomoci a podpore ustanovuje dispozíciu, a teda možnosť, a nie povinnosť žalovaného vyzvať žalobcu na vrátenie poskytnutého finančného príspevku, resp. jeho časti. Správu a žiadosť, nemožno označovať za rozhodnutia, keďže sú len prílohami dokumentu, ktorý nielenže v zmysle zákona o pomoci a podpore nemá právne náležitosti rozhodnutia Správneho poriadku, ale je iba a výlučne dispozitívnym právnym úkonom žalovaného v súlade so zákonom o pomoci a podpore. 4. Krajský súd v Bratislave ako správny súd vecne a miestne príslušný na konanie vo veci (§ 10, § 11 ods. 1 S.s.p.) preskúmal napadnuté správne akty v rozsahu dôvodov uvedených v žalobe. 5. Podľa § 2 ods. 1 S.s.p., v správnom súdnictve poskytuje správny súd ochranu právam alebo právom chráneným záujmom fyzickej osoby a právnickej osoby v oblasti verejnej správy a rozhoduje v ďalších veciach ustanovených týmto zákonom. 6. Podľa § 2 ods. 1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8. Podľa § 177 ods. 1 S.s.p., správnou žalobou sa žalobca môže domáhať ochrany svojich subjektívnych práv proti rozhodnutiu orgánu verejnej správy alebo opatreniu orgánu verejnej správy. 9.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10. Podľa § 97 S.s.p., ak tento zákon neustanovuje inak, správny súd kedykoľvek počas konania prihliada na to, či sú splnené podmienky, za ktorých môže správny súd konať a rozhodnúť (ďalej len „procesné podmienky“). 11. Podľa § 98 ods. 1 písm. g) S.s.p., správny súd uznesením odmietne žalobu, ak je neprípustná. 12. Podľa § 14 ods. 18 zákona č. 528/2008 Z. z., rozhodnutia vydané v konaní podľa tejto časti zákona nie sú preskúmateľné súdom. 13. Podľa § 27a ods. 1 zákona č. 528/2008 Z. z., ak riadiaci orgán zistí porušenie pravidiel a postupov verejného obstarávania, môže vyzvať prijímateľa na vrátenie poskytnutého príspevku alebo jeho časti na predmet zákazky. 14.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15.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16. Krajský súd v Bratislave z obsahu administratívneho spisu zistil, že dňa 15.03.2010 došlo k uzatvoreniu Zmluvy o poskytnutí nenávratného finančného príspevku medzi žalobcom a žalovaným na projekt s názvom „Rekonštrukcia Základnej školy s Materskou školou v Slovenskej Vsi“ (ďalej len „Projekt“). V súlade so všeobecne záväznými právnymi predpismi a podmienkami Zmluvy o poskytnutí nenávratného finančného príspevku, žalobca za účelom dodávky služieb na realizáciu Projektu vykonal verejné obstarávanie na predmet zákazky s názvom „Rekonštrukcia Základnej školy s Materskou školou v Slovenskej Vsi“ (ďalej len „VO“). Vyhlásenie VO žalobca vykonal v súlade so Zákonom o verejnom obstarávaní, a to uverejnením oznámenia o vyhlásení verejného obstarávania vo Vestníku verejného obstarávania č. 186/2009 zo dňa 29.09.2009 pod značkou 05290 - MSP (ďalej ako „Oznámenie o vyhlásení VO“). 17. Predtým ako súd podrobil prejednávanú vec meritórnemu prieskumu, zisťoval, či v danom prípade je vôbec daná právomoc súdu na konanie a rozhodovanie vo veci preskúmania napadnutých rozhodnutí. 18.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19. Súd má za to, že výsledné materiály z vykonanej kontroly (1/ záver z opätovnej administratívnej kontroly dokumentácie k verejnému obstarávaniu, 2/ žiadosť o vrátenie finančných prostriedkov za porušenie pravidiel a postupov verejného obstarávania, 3/ žiadosť o vrátenie finančných prostriedkov, 4/ správa o zistenej nezrovnalosti) a postup pri ich vypracovaní nepodliehajú súdnemu prieskumu v rámci úpravy správneho súdnictva, keďže nie sú rozhodnutiami správneho orgánu v zmysle S.s.p. Kontrola postupu zadávania zákazky predstavuje len jednu z dohľadových kompetencií žalovaného. 20. Krajský súd v Bratislave považuje za potrebné tiež poukázať na právny názor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21.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Správou boli žalobcovi oznámené zistené nezrovnalosti v priebehu kontroly, tak ako to ustanovuje zákon č. 528/2008 Z.z.,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22. S ohľadom na uvedený záver sa súd nezaoberal námietkami žalobcu o nezákonnosti kontrolných zistení uvedených v správe, pretože tieto bude možné preskúmať až v prípadných neskorších štádiách procesu vyvodzovania dôsledkov zo zistených porušení zákona v postupe verejného obstarávateľa, ak boli, resp. budú na základe správy vydané rozhodnutia s priamym dopadom na právne postavenie žalobcu. 23.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h/ S.s.p.). 24.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v spojení s § 97 S.s.p. a § 98 ods. 1 písm. g) S.s.p. žalobu odmietol pre jej neprípustnosť. 25. O náhrade trov konania súd rozhodol podľa § 170 písm. a) S.s.p. tak, že žiaden z účastníkov konania nemá právo na náhradu trov konania, nakoľko žaloba bola odmietnutá. 26.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https://www.kauzis.sk/judikatura/r/ECLI:SK:KSBA:2017:1016200085.3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