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2S/19/2016 z 11. 5. 2017</w:t>
      </w:r>
    </w:p>
    <w:p>
      <w:r>
        <w:t>Uznesenie Krajského súdu Bratislava z 11. mája 2017, sp. zn. 2S/19/2016, ECLI:SK:KSBA:2017:1016200167.1</w:t>
      </w:r>
    </w:p>
    <w:p>
      <w:r>
        <w:t>Súd: Krajský súd Bratislava</w:t>
      </w:r>
    </w:p>
    <w:p>
      <w:r>
        <w:t>Spisová značka: 2S/19/2016</w:t>
      </w:r>
    </w:p>
    <w:p>
      <w:r>
        <w:t>ECLI: ECLI:SK:KSBA:2017:1016200167.1</w:t>
      </w:r>
    </w:p>
    <w:p>
      <w:r>
        <w:t>Dátum vydania: 11. 5. 2017</w:t>
      </w:r>
    </w:p>
    <w:p>
      <w:r>
        <w:t>Forma: Uznesenie</w:t>
      </w:r>
    </w:p>
    <w:p>
      <w:pPr>
        <w:pStyle w:val="Heading2"/>
      </w:pPr>
      <w:r>
        <w:t>Text rozhodnutia</w:t>
      </w:r>
    </w:p>
    <w:p>
      <w:r>
        <w:t>Súd: Krajský súd Bratislava Spisová značka: 2S/19/2016 Identifikačné číslo súdneho spisu: 1016200167 Dátum vydania rozhodnutia: 12. 05. 2017 Meno a priezvisko sudcu, VSÚ: JUDr. Vlastimil Pavlikovský ECLI: ECLI:SK:KSBA:2017:1016200167.1 Uznesenie Krajský súd v Bratislave v právnej veci žalobcu: Z.. M. F., X. XX, U. - X. T., proti žalovanému: Sociálna poisťovňa, ústredie, Ulica 29. augusta 8 a 10, v konaní o preskúmanie zákonnosti rozhodnutia žalovaného č. 49184-2/2015-BA zo dňa 30.11.2015 a o návrhu žalobcu na priznanie odkladného účinku žaloby , takto r o z h o d o l : Krajský súd v Bratislave návrh žalobcu na priznanie odkladného účinku správnej žaloby zo dňa 08.02.2016 z a m i e t a. o d ô v o d n e n i e : 1. Žalobou zo dňa 08.02.2016 podanou na Krajský súd v Bratislave dňa 08.02.2016 sa žalobca domáhal preskúmania zákonnosti rozhodnutia žalovaného č. 49184-2/2015-BA zo dňa 30.11.2015, ktorým žalovaný zmenil rozhodnutie Sociálnej poisťovne, pobočka Košice, č. 700-3412762915-GC04/15 zo dňa 11.06.2015 tak, že Sociálna pobočka Košice, podľa § 178 ods. 1 písm. a) deviaty bod zákona č. 461/2003 Z. z. o sociálnom poistení v znení neskorších predpisov (ďalej len „ZOSP“) a § 240 ZOSP predpisuje za obdobie január 2009, február 2009, marec 2009, apríl 2009, máj 2009, jún 2009 (do 18. júna 2009) žalobcovi penále v sume 193,22 eur. 2. Žalobca zároveň požiadal súd o odklad vykonateľnosti napadnutého rozhodnutia žalovaného podľa § 250c ods. 1 zákona č. 99/1963 Zb. Občiansky súdny poriadok v znení účinnom do 30.06.2016 (ďalej len „O.s.p.“). Vo svojom návrhu žalobca uviedol, že na jeho osobu bol v roku 2010 vyhlásený konkurz, pričom po jeho zrušení príslušný súd uznesením povolil oddlženie. Aby však mohlo dôjsť k jeho oddlženiu, musí okrem iného v priebehu trojročného skúšobného obdobia platiť správcovi súdom určené čiastky, pričom pre prvý skúšobný rok uložil mu súd uložil zaplatiť správcovi sumu 8.131,94 eur. Ak by došlo k výkonu napadnutého rozhodnutia, bola by jeho schopnosť túto čiastku uhradiť obmedzená. 3. Ďalej vo svojom návrhu uviedol, že v prípade, ak súd v dôsledku neschopnosti zaplatiť stanovenú čiastku zruší skúšobné obdobie a žalobca tak nebude oddlžený, bude vážnym spôsobom ohrozená jeho schopnosť viesť do budúcna dôstojný život. 4. V závere žalobca uviedol, že okamžitým výkonom preskúmavaného rozhodnutia by hrozila závažná ujma v zmysle § 250c O.s.p. odôvodňujúca odklad výkonu tohto rozhodnutia. 5. Krajský súd v Bratislave poukazuje na to, že dňa 1.7.2016 nadobudli účinnosť tri procesné kódexy - Civilný sporový poriadok &lt;https://www.justice.gov.sk/Dokumenty/ Rekodifikácia/Schválené%20NRSR_Civilný%20sporový%20poriadok.pdf&gt; (zákon č. 160/2015 Z. z.), Civilný mimosporový poriadok &lt;https://www.justice.gov.sk/Dokumenty/Rekodifikácia/Schválené %20NRSR_Civilný%20mimosporový%20poriadok.pdf&gt; (zákon č. 161/2015 Z. z.) a Správny súdny poriadok? &lt;https://www.justice.gov.sk/Dokumenty/Rekodifikácia/Schválené%20NRSR_Správny %20súdny%20poriadok.pdf&gt; (zákon č. 162/2015 Z. z., ďalej len „SSP“), ktoré nahradili dovtedy účinný Občiansky súdny poriadok (zákon č. 99/1963 Zb.). V správnom súdnictve správny súd postupuje v zmysle Správneho súdneho poriadku, čo je aj tento prípad. 6. Podľa § 184 SSP podanie správnej žaloby nemá odkladný účinok, ak tento zákon alebo osobitný predpis neustanovuje inak. 7.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9. Podľa § 188 SSP, ak správny súd návrhu žalobcu nevyhovie, uznesením ho zamietne. 10. Súd v súlade s citovaným zákonným ustanovením § 188 SSP zamietol návrh žalobcu, nakoľko neboli splnené podmienky ust. § 185 písm. a) SSP a žalobca vo svojom návrhu dostatočne neodôvodnil, v čom spočíva závažná ujma pri výkone napadnutého rozhodnutia a aká finančná škoda by mu mohla byť spôsobená. Jeho argumenty sú len všeobecné a súd v nich nevidel skutočnú hrozbu odôvodňujúcu obavu závažnej ujmy, značnej hospodárskej škody, finančnej škody, prípadne iného nenapraviteľného následku. V súvislosti s argumentáciou žalobcu ohľadne ohrozenia jeho povinnosti poskytnúť správcovi sumu 8.131,94 eur ku koncu prvého roka skúšobného obdobia je správny súd toho názoru, že povinnosť uhradiť penále v sume 193,22 eur nepredstavuje žiadnu prekážku pri plnení povinností uložených v priebehu skúšobného obdobia. Suma 193,22 eur je v porovnaní s celkovou sumou, ktorú má žalobca splatiť na uspokojenie záväzkov, nepatrná. Súd zároveň prihliadal aj na čistý mesačný príjem žalobcu vo výške viac ako 1500,- eur, ktorý žalobca uviedol na tlačive pre dokladovanie pomerov účastníkov konania. Žalobca zároveň nepreukázal, či priznanie odkladného účinku nie je v rozpore s verejným záujmom. V predmetnej veci nie sú dané ani podmienky vyplývajúce z § 185 písm. b) SSP na priznanie odkladného účinku správnej žalobe. 11. Toto rozhodnutie senát Krajského súdu v Bratislave prijal pomerom hlasov 3:0 (§ 139 ods. 4 SSP v spojení s § 147 ods. 2 SSP). Poučenie: Proti tomuto uzneseniu kasačná sťažnosť nie je prípustná podľa § 439 ods. 2 písm. e) SSP.</w:t>
      </w:r>
    </w:p>
    <w:p/>
    <w:p>
      <w:r>
        <w:t>Zdroj: KAUZIS.SK – https://www.kauzis.sk/judikatura/r/ECLI:SK:KSBA:2017:1016200167.1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