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6S/41/2016 z 30. 5. 2017</w:t>
      </w:r>
    </w:p>
    <w:p>
      <w:r>
        <w:t>Rozsudok Krajského súdu Bratislava z 30. mája 2017, sp. zn. 6S/41/2016, ECLI:SK:KSBA:2017:1016200330.2</w:t>
      </w:r>
    </w:p>
    <w:p>
      <w:r>
        <w:t>Súd: Krajský súd Bratislava</w:t>
      </w:r>
    </w:p>
    <w:p>
      <w:r>
        <w:t>Spisová značka: 6S/41/2016</w:t>
      </w:r>
    </w:p>
    <w:p>
      <w:r>
        <w:t>ECLI: ECLI:SK:KSBA:2017:1016200330.2</w:t>
      </w:r>
    </w:p>
    <w:p>
      <w:r>
        <w:t>Dátum vydania: 30. 5. 2017</w:t>
      </w:r>
    </w:p>
    <w:p>
      <w:r>
        <w:t>Forma: Rozsudok</w:t>
      </w:r>
    </w:p>
    <w:p>
      <w:r>
        <w:t>Oblasť práva: Správne právo</w:t>
      </w:r>
    </w:p>
    <w:p>
      <w:pPr>
        <w:pStyle w:val="Heading2"/>
      </w:pPr>
      <w:r>
        <w:t>Text rozhodnutia</w:t>
      </w:r>
    </w:p>
    <w:p>
      <w:r>
        <w:t>Súd: Krajský súd Bratislava Spisová značka: 6S/41/2016 Identifikačné číslo súdneho spisu: 1016200330 Dátum vydania rozhodnutia: 31. 05. 2017 Meno a priezvisko sudcu, VSÚ: Mgr. Marián Degma ECLI: ECLI:SK:KSBA:2017:1016200330.2 ROZSUDOK V MENE SLOVENSKEJ REPUBLIKY Krajský súd v Bratislave v senáte zloženom z predsedu senátu Mgr. Mariána Degmu a členov senátu JUDr. Andrey Kriškovej a JUDr. Otílie Belavej, v právnej veci žalobcu: Slovenská železničná dopravná spoločnosť, a.s., IČO: 35 856 742, Mostová 2, 811 02 Bratislava, v zastúpení: JUDr. Jaroslav Brada, advokát, Dunajská 58, 811 08 Bratislava, proti žalovanému: Finančné riaditeľstvo Slovenskej republiky, Lazovná 63, 974 01 Banská Bystrica, o preskúmanie zákonnosti postupu a rozhodnutia žalovaného č. 21497824/2015 zo dňa 18.12.2015, jednohlasne, takto r o z h o d o l : Krajský súd v Bratislave žalobu zamieta. Žalovanému sa náhrada trov konania nepriznáva. o d ô v o d n e n i e : 1. Žalobou napadnutým rozhodnutím zo dňa 18.12.2015 žalovaný potvrdil rozhodnutie vydané v prvom stupni Daňovým úradom Banská Bystrica (ďalej aj ako „správca dane“), ktorým správca dane podľa § 68 ods. 5 zákona č. 563/2009 Z. z. o správe daní (ďalej aj ako „daňový poriadok“) vyrubil žalobcovi za zdaňovacie obdobie február 2012 rozdiel dane z pridanej hodnoty (ďalej aj ako „DPH“) v sume XXX.XXX,XX Eura. 2. Správca dane vydal rozhodnutie o vyrubení rozdielu dane, ktorým žalobcovi vyrubil rozdiel DPH v sume XXX.XXX,XX Eura z dôvodu, že žalobca vierohodným spôsobom nepreukázal splnenie zákonných podmienok na odpočítanie DPH. Správca dane preveroval celý obchodný reťazec, pôvod tovaru a jeho konečné použitie a ustálil, že v priebehu kontroly sa vierohodne a bezvýhradne nepotvrdilo reálne dodanie tovaru a vykonanie prepravy. Správca dane považoval preukazovanie dodania tovaru žalobcom len na základe vystavených faktúr za nedostatočné. II. Žaloba 3. Žalobca považoval rozhodnutia vydané v oboch stupňoch za nezákonné, žiadal ich zrušiť a vec vrátiť žalovanému na ďalšie konanie. Namietal, že správca dane ako i žalovaný nedostatočne zistili skutkový stav, vec po právnej stránke nesprávne posúdili a ich rozhodnutia sú nepreskúmateľné pre nedostatok dôvodov. 4. Uviedol, že napadnutým rozhodnutím žalovaný potvrdil rozhodnutie správcu dane, ktorý skonštatoval, že žalobca vierohodným spôsobom nepreukázal, že zákonné podmienky na odpočítanie dane z pridanej hodnoty boli zo strany platiteľa splnené. Správca dane trval na kontrolných zisteniach uvedených v Protokole č. 9601402/5/4600477/2014/Bed zo dňa 13.10.2014 a skonštatoval, že bolo preukázané zneužívajúce konanie žalobcu a neprihliadol k simulovaným právnym úkonom, keď tieto sa reálne neuskutočnili, nenaplnili a zastierajú úkony, ktoré sa uskutočnili. Mal za to, že v priebehu kontroly so správcom dane riadne spolupracoval, predložil všetky doklady, ktoré mal zo zákona predložiť a poskytol správcovi dane potrebnú súčinnosť. Namietal, že nebol informovaný o tom, či bola lehota na rozhodnutie žalovaného predĺžená zo strany Ministerstva financií SR, a teda, či žalovaný rozhodol v lehote alebo lehotu zmeškal. 5. Žalobca považoval za dôležité uviesť, že tvrdenie správcu dane o personálnej prepojenosti spoločností v údajnom reťazci je zavádzajúce, pretože žalobca je prepojený len so spoločnosťou INVESTEX GROUP, s.r.o., a Xepap, spol. s r.o. S ostatnými spoločnosťami žalobca nemá nič spoločné. Poukázal na to, že vedel od koho tovar kúpil a taktiež vedel komu tovar predal, a nie je povinnosťou žalobcu poznať ostatné podnikateľské subjekty, ktoré sa na obchode v niektorom čase zúčastnili. S odkazom na judikatúru ESD C-354/03, C-355/03, C-484/03 konštatoval, že každá transakcia musí byť hodnotená samostatne, a teda nemožno na neho ťaživo prenášať prípadné nedostatky alebo podvod na inom stupni obchodu. Tvrdenie správcu dane o tom, že overoval celý obchodný reťazec a že základné pravidlá DPH musia byť dodržané v celom obchodnom reťazci potom vyhodnotil ako rozporné s uvedenou judikatúrou. 6. Ďalej uviedol, že tovar kúpil od dodávateľov, objednaný tovar bol dodaný a vyfakturovaný tak, že faktúry obsahujú popis - druh tovaru a množstvo a taktiež dodacie listy preukazujú dodanie tovaru. Faktúry žalobca uhradil bezhotovostným stykom spolu s celou fakturovanou DPH, a teda tým podľa názoru žalobcu nemožno poprieť, že uhradil celú DPH na vstupe v prospech štátu. V súvislosti so spochybnením všetkých predložených a navrhnutých dôkazov žalobcom zo strany správcu dane, ktorý tvrdí, že pre preukázanie materiálneho naplnenia, nie je postačujúce dokladovať obchod len odberateľskými a dodávateľskými faktúrami a dodacími listami, poukázal žalobca na rozhodnutia Najvyššieho súdu SR sp. zn. 3Sžf 1/2011, podľa ktorého dôkazné bremeno daňového subjektu nie je absolútne a podľa rozhodnutia Najvyššieho súdu SR sp. zn. 6Sžf 10/2012 dôkazné bremeno daňového subjektu nie je možné vykladať extenzívne na ťarchu daňového subjektu a zaťažiť ho preukázaním skutočností, ktoré svojou účasťou nezabezpečoval. 7. Žalobca ohľadne existencie fakturovaného tovaru tvrdil, že na základe výzvy správcu dane odpovedal, že presná špecifikácia tovaru (integrovaných modulov) sa nachádza vo faktúrach a dodacích listoch. Tovar bol nakupovaný od obchodníka, nie od výrobcu, preto je možné, že sa jednalo o tovar viacerých výrobcov (pravdepodobne z Ázie). Pre lepšiu predstavu o tom o aký tovar išlo, uviedol, že obdobný tovar v Európe vyrába česká firma ELVAC Ostrava. Zdôraznil, že neuviedol, že ELVAC Ostrava je výrobcom fakturovaného tovaru, i napriek tomu správca dane sa snaží vyvolať dojem, že žaloba označil menovanú spoločnosť za výrobcu. Správca dane mal k dispozícii odborné vyjadrenie spoločnosti ELVAC Ostrava k fakturovanému tovaru, z ktorého vyplýva, že menovanej spoločnosti je označenie druhu tovaru uvedené na faktúrach známe a podľa použitých kódov sú schopní niektoré súčiastky identifikovať a to, že spoločnosť ELVAC Ostrava nepozná všetky fakturované tovary, ešte neznamená, že ako také neexistovali. Mal za to, že nie je chybou žalobcu, že výrobca neoznačil svoje výrobky svojím obchodným menom a tovar nakupoval žalobca pre účelové priemyselné využitie tovaru jeho ďalším nadobúdateľom, ako aj za účelom dosiahnutia zisku a tržby, a nie pre značku výrobcu. A to, že správca dane v priebehu kontroly tovar ani cez prehliadač Google nenašiel, nepotvrdzuje, že tovar v čase jeho nákupu a predaja neexistoval. S poukazom na § 43 ods. 1 a 5 zákona č. 222/2004 Z. z. o DPH (ďalej len „zákon o DPH”) o oslobodení od dane tvrdil, že nadobúdateľ tovaru z ČR AZ Company, s.r.o. je osobou identifikovanou pre daň v ČR o čom svedčí aj overenie IČ DPH cez stránku Finančného riaditeľstva SR a medzi podmienky oslobodenia DPH patrí preukázanie platiteľom nasledovnými dokladmi: kópia faktúry, CMR, dodací list a objednávka, ktoré v danom prípade žalobcom predložené boli. Konštatoval, že predložil všetko, čo sa od neho ako platiteľa dane na preukázanie materiálneho plnenia požadovalo. 8. Žalobca s tvrdením žalovaného v napadnutom rozhodnutí, v ktorom spochybnil správca dane existenciu tovaru, ktorý mal byť predmetom obchodovania, a zároveň vyslovil pochybnosť o odbornej starostlivosti žalobcu, keď obchodoval s niečím, čo zrejme neexistovalo a takýto obchod, o ktorom svedčí „len“ existencia formálnych dokladov, nevystihuje reálnu podstatu a ekonomický účel podnikania, nesúhlasil a tvrdenia žalovaného o neexistencii tovaru považoval za domnienky. Bol názoru, že nemožno použiť ako argument v neprospech žalobcu, že spol. PB-COM, spol. s r.o. a ECO-ACOUNTING s.r.o. ako nadobúdatelia tovaru, si nesplnili svoje záväzky a faktúry neuhradili. Za bezpredmetné považoval aj to, že tieto spoločnosti tovar nadobudli za rovnakú cenu, t. j. s nulovou maržou. Žalobca uviedol, že nevie ovplyvniť stanovenie ceny tovaru jeho nepriamymi obchodnými partnermi a on tovar vždy predal so ziskom. 9. S odkazom na vyššie uvedené žalobca vyhodnotil rozhodnutie správcu dane ako rozhodnutie nemajúce oporu v zákone, pretože správca dane na základe vykonaného dokazovania dospel k nesprávnym záverom a nesprávne vyhodnotil konanie žalobcu ako zneužívajúce, v dôsledku čoho neprihliadal k právnym úkonom preukazujúcim objednanie, dodanie tovaru či jeho fakturáciu. III. Vyjadrenie žalovaného 10. Žalovaný sa vyjadril k žalobe písomným podaním doručeným súdu dňa 19.04.2016, žalobu považoval za nedôvodnú a žiadal ju zamietnuť. Uviedol, že napadnuté rozhodnutie bolo vydané v lehote predĺženej Ministerstvom financií SR a v tej istej lehote bolo aj podané na poštovú prepravu. 11. Uviedol, že správca dane vykonal rozsiahle dokazovanie v rámci ktorého zistil, že v rozhodnutí uvedené obchodné spoločnosti zapojením do reťazových obchodov s kontrolovaným daňovým subjektom (žalobcom) si prefakturovávali ten istý tovar medzi sebou bez toho, aby ho kúpili od inej spoločnosti alebo predali inej spoločnosti. Predmetný tovar neskončil v skutočnej spotrebe ako náhradný diel elektronického alebo mechanického charakteru konečným odberateľom, resp. spotrebiteľom, ale tieto obchodné transakcie prebiehali len fakturačne, bez materiálnej podstaty, za účelom zvyšovania obratu, a tým aj bonity jednotlivých spoločností v reťazci. 12. Uviedol, že žalobca a spoločnosť INVESTEX GROUP, s.r.o. v kontrolovanom zdaňovacom období roku 2012 boli personálne prepojené v osobe T.. Q. K., tieto spoločnosti v roku 2012 deklarovali dodanie toho istého tovaru spoločnosti AZ Company, s.r.o. a spoločnosti BOHEMIA COAL SOLUTION, s.r.o., ktoré boli v roku 2012 personálne prepojené v osobe Q. L.. Žalovaný poukázal na výpisy z obchodného registra jednotlivých spoločností, ktoré sú súčasťou obchodného reťazca a z ktorých vyplýva: - V čase uskutočnenia deklarovaných zdaniteľných obchodov bol T.. Q. K. predsedom predstavenstva spoločnosti žalobcu a zároveň konateľom spoločnosti INVESTEX GROUP, s.r.o. - Z. K. bol v čase deklarovania zdaniteľných obchodov konateľom spoločnosti INVESTEX GROUP, s.r.o. a zároveň konateľom v spoločnosti Xepap, spol. s.r.o. - T.. I. W., ktorý je vedúci organizačnej zložky a splnomocnený zástupca daňového subjektu REXIAS, a. s. - organizačná zložka, je zapísaný ako zodpovedný zástupca spoločnosti INVESTEX GROUP, s.r.o. 13. K rozsudkom, na ktoré žalobca poukazuje, žalovaný uviedol, že spoločnostiam v zistenom reťazci nevznikla z deklarovaných obchodov daňová povinnosť a na základe toho žalobca nemal právo na odpočítanie dane, aj keď mal faktúry vystavenej platiteľom DPH. V oblasti DPH sa kladie veľký dôraz na preukázanie zneužívajúceho konania, ktoré si na jednej strane vyžaduje, aby predmetné plnenie napriek formálnemu dodržaniu podmienok viedlo k získaniu daňovej výhody, ktorej poskytnutie je v rozpore s cieľom sledovaným právnou úpravou a na druhej strane zo všetkých objektívnych faktov vyplýva, že hlavným cieľom predmetných plnení je získať daňovú výhodu. Pri posudzovaní nároku na odpočítanie DPH musí mať skutočný stav prednosť pred stavom formálne právnym. Zdôraznil, že zistenia správcu dane v procese daňovej kontroly a vyrubovacieho konania preukazujú zneužívajúce konanie žalobcu s cieľom získania daňovej výhody. 14. Mal za to, že dôkazné bremeno je primárne na daňovom subjekte a dokazovanie zo strany správcu dane slúži na následnú verifikáciu skutočností a dokladov predkladaných daňovým subjektom, čo správca dane v tomto prípade aj náležite preveroval. Ak žalobca, na ktorom leží dôkazné bremeno, svoje tvrdenia spoľahlivo nepreukáže, nemôže byť nárok na odpočet dane uznaný. Podľa žalovaného je zo zistení správcu dane zrejmé, že žalobca nesplnil podmienky na odpočítanie dane ustanovené v zákone o DPH (§ 49 a § 51). Prijatie faktúr s formálne splnenými náležitosťami podľa § 71 zákona o DPH ešte nezakladá podmienku možnosti uplatnenia práva na odpočítanie dane z prijatých faktúr. 15. Žalovaný poukázal na vyjadrenie bývalého predsedu predstavenstva žalobcu a bývalého konateľa spoločnosti INVESTEX GROUP, s.r.o. T.. Q. K., ktorý za výrobcu predmetného tovaru označil spoločnosti ELVAC a ELCOM, čo však spoločnosť ELVAC SK, s.r.o. nepotvrdila, keďže zaujala stanovisko, podľa ktorého spoločnosť ELVAC SK, s.r.o., resp. skupina ELVAC predmetný tovar nevyrábala, nebola predajcom, neobchodovala s ním, ani jej nebolo známe, že by niekto iný takto označené produkty dodával. Správca dane podľa žalovaného reálnu existenciu tovaru nespochybnil len na základe vyjadrenia spoločnosti ELVAC SK, s.r.o. Žalobca však nepredložil ku kontrole žiadne iné relevantné dôkazy (popis, úžitkové vlastnosti ani iné technické charakteristiky tovaru) preukazujúce materiálnu podstatu veci, t.j. reálnu existenciu a dodanie fakturovaného tovaru. Uvedené sa nepotvrdilo ani u dodávateľov a ani u odberateľov v reťazci obchodujúcom s predmetným tovarom. Okrem iného o tejto skutočností svedčia aj zistenia správcu dane pri preverovaní samotnej prepravy predmetného tovaru, podľa ktorých sa preprava tovaru nepotvrdila. Ku kontrole neboli ani zo strany zistených obchodných partnerov (v tuzemsku okrem žalobcu: spol. INVESTEX GROUP, s.r.o., REXIAS, s.r.o. - organizačná zložka, PB-COM, spol. s r.o., SAMSONITE, s.r.o., RO COMPANY, s.r.o., RPL DATA, s.r.o., Xepap, spol. s r.o., v Českej republike: spol. AZ Company, s.r.o. a BOHEMIA COAL SOLUTION, s.r.o.), zúčastňujúcich sa na deklarovaných obchodoch, predložené žiadne doklady preukazujúce existenciu deklarovaného tovaru. 16. Z predloženého administratívneho spisu podľa žalovaného vyplýva, že správca dane zistil objektívne skutočnosti, ktoré poukazujú na zneužitie práva (umelý charakter transakcií, personálne prepojenie platiteľov DPH, nepreukázanie ekonomickej činnosti s integrovanými modulmi, nepreukázanie dopravy, neznalosť technických vlastností a parametrov integrovaných modulov, nekontaktnosť prvých a posledných platiteľov dane v reťazci, priznávanie daňových povinností dodatočným daňovým priznaním, nepriznanie nadobudnutia tovaru z územia členského štátu EÚ - do Českej republiky, kolotoč tovaru niekoľkokrát medzi personálne prepojenými spoločnosťami, postúpenie pohľadávky a iné objektívne skutočnosti), ktoré vedú k záveru, že zneužitie práva bolo hlavným cieľom obchodov. IV. Konanie na správnom orgáne 17. Z pripojeného administratívneho spisu súd zistil, že správca dane vykonal u žalobcu na základe Oznámenia o daňovej kontrole zo dňa 15.07.2013 daňovú kontrolu DPH za zdaňovacie obdobie január až december 2012, o výsledku ktorej vyhotovil protokol č. 9601402/5/4600477/2014/Bed zo dňa 13.10.2014, ktorý bol spolu s výzvou na vyjadrenie k zisteniam uvedeným v protokole doručený žalobcovi dňa 31.10.2014. Žalobca v stanovenej lehote dňa 21.11.2014 doručil správcovi dane vyjadrenie k zisteniam uvedeným v protokole. 18. Správca dane kontrolou predložených dokladov zistil nasledovné skutočnosti, ktoré neskôr premietol do protokolu a preskúmavaného rozhodnutia. 19. Žalobca si v kontrolovanom zdaňovacom období február uplatnil právo na odpočítanie DPH v celkovej výške XXX.XXX,XX Eura z dodávateľských faktúr od dodávateľa INVESTEX GROUP, s.r.o., a to za nákup tovaru: náhradné diely elektronického charakteru. Žalobca ten istý tovar uvedený vo faktúrach od spoločnosti INVESTEX GROUP, s.r.o., dodal späť tejto spoločnosti ako odberateľovi a vystavil v tejto súvislosti faktúry. V tom istom zdaňovacom období február 2012 uplatnil žalobca právo na odpočítanie DPH v celkovej výške XX.XXX,XX Eura z dodávateľských faktúr od dodávateľa spol. REXIAS, a.s. - organizačná zložka, a to za nákup tovaru: náhradné diely elektronického charakteru. Žalobca ten istý tovar (čo do druhu) dodal späť tejto spoločnosti ako odberateľovi a vystavil v tejto súvislosti faktúry. 20. Zo skladovej evidencie spoločnosti žalobcu, nákup, predaj a zostatok tovaru v kusoch jednotlivých druhov tovaru správcom dane vyplynulo, že spoločnosti INVESTEX GROUP, s.r.o. a REXIAS, a. s. - organizačná zložka a žalobca si medzi sebou fakturovali niekoľkokrát ten istý druh tovaru v rámci mesiaca február 2012. Správca dane mal za to, že z uvedeného jednoznačne bolo preukázané, že spoločnosti REXIAS, a. s. - organizačná zložka a INVESTEX GROUP, s.r.o., vrátane ďalších spoločností PB-COM, spol. s r.o., SAMSONITE, s.r.o., a Xepap, spol. s r.o., so zapojením do reťazového obchodu aj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za účelom zvyšovania obratu, a tým aj bonity jednotlivých spoločností v reťazci. 21. Žalovaný a správca dane vo veci vydali v úvode odôvodnenia rozsudku opísané rozhodnutia, pričom odôvodnenia týchto rozhodnutí sú obdobné ako vyjadrenie k žalobe a detailnejšie sa súd k jednotlivým ich častiam vyjadril nižšie. V. Posúdenie veci 22. Krajský súd v Bratislave ako súd vecne a miestne príslušný na konanie vo veci (§ 10, § 11 ods. 1 SSP) preskúmal napadnuté rozhodnutie v rozsahu dôvodov uvedených v žalobe, ako aj konanie, ktoré mu predchádzalo a dospel k záveru, že žaloba nie je dôvodná. 23. Podľa § 2 ods. 1 SSP v správnom súdnictve poskytuje správny súd ochranu právam alebo právom chráneným záujmom fyzickej osoby a právnickej osoby v oblasti verejnej správy a rozhoduje v ďalších veciach ustanovených týmto zákonom. 24. Podľa § 177 ods. 1 SSP správnou žalobou sa žalobca môže domáhať ochrany svojich subjektívnych práv proti rozhodnutiu orgánu verejnej správy alebo opatreniu orgánu verejnej správy. 25.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26. Podľa § 3 ods. 1 daňového poriadku, pri správe daní sa postupuje podľa všeobecne záväzných predpisov, chránia sa záujmy štátu a obcí a dbá sa pritom na zachovanie práv a právom chránených záujmov daňových subjektov a iných osôb. 27.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28. Podľa § 3 ods. 3 daňového poriadku, správca dane hodnotí dôkazy podľa svojej úvahy, a to každý dôkaz jednotlivo a všetky dôkazy vo vzájomnej súvislosti, prihliada na všetko, čo pri správe daní vyšlo najavo. 29.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30. Podľa § 24 ods. 2 daňového poriadku, správca dane vedie dokazovanie, pričom dbá, aby skutočnosti nevyhnutné na účely správy daní boli zistené čo najúplnejšie a nie je pritom viazaný iba návrhmi daňových subjektov. 31.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32.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33. Podľa § 65 ods. 2 a 3 daňového poriadku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Ak orgán príslušný na rozhodnutie v daňovom konaní nemôže vo veci rozhodnúť v lehote do 60 dní, je povinný o tom písomne s uvedením dôvodov upovedomiť daňový subjekt. 34. Podľa § 65 ods. 6 daňového poriadku lehota na rozhodnutie je zachovaná, ak v posledný deň lehoty daňový subjekt prevezme rozhodnutie u správcu dane alebo ak správca dane odovzdá rozhodnutie na poštovú prepravu prostredníctvom pošty alebo poskytovateľa poštových služieb alebo ak odošle rozhodnutie elektronickými prostriedkami. 35. Podľa § 49 ods. 1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36.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37.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38.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39. Súd dospel k záveru, že správca dane v súlade so zákonom o DPH vyrubil žalobcovi rozdiel DPH za zdaňovacie obdobie február 2012 v sume XXX.XXX,XX Eura. 40. Dôkazy a zistenia správcu dane preukazujú, že uplatnenie odpočítania dane za dodanie tovaru, aj napriek formálnemu dodržaniu zákonom určených podmienok, viedlo k získaniu daňovej výhody žalobcu. Správcom dane boli zistené také objektívne skutočnosti, ktoré jednoznačne nasvedčujú zneužitiu práva žalobcom ako aj ostatnými spoločnosťami v reťazci. Správca dane viedol dokazovanie v zmysle zásady objektívnej pravdy, snažil sa presne a úplne zistiť skutkový stav veci tým, že si zaobstaral podklady a dôkazy nevyhnutné pre rozhodnutie. Žalobca v daňovom konaní, ako aj v žalobe, neuviedol také dôkazy a argumenty, ktoré by boli schopné vyvrátiť závery správcu dane o celkom zjavnej fiktívnosti obchodov. 41. Podľa názoru súdu sa správne orgány vecou dôkladne zaoberali, pričom správca dane vykonal vo veci rozsiahle dokazovanie, pričom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42. Správca dane správne vyhodnotil obchodné prípady v tom smere, že obchodné spoločnosti vyššie uvedené (pozri bod 15 tohto rozsudku)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V rámci dokazovania sa nepreukázala skutočnosť, že dodávateľ aj fakturovaný zdaniteľný obchod skutočne dodal žalobcovi a zároveň nebolo preukázané, že žalobca deklarovaný zdaniteľný obchod reálne prijal a následne použil na účely svojej podnikateľskej činnosti. Súd sa stotožnil s názorom správcu dane, že existencia tovarov je nepreukázaná, pričom išlo o medzi sebou fiktívne obchodujúce spoločnosti. 43. Z napadnutého rozhodnutia žalovaného, ako aj z predloženého administratívneho spisu vyplýva, že správca dane vykonal dokazovanie a šetrenie uskutočnenia deklarovaných zdaniteľných plnení v celom reťazci daňových subjektov, ktorý bol v podstate uzatvorený. Správca dane teda nevykonal iba formálnu kontrolu dokladov, ktoré žalobca skutočne mal, ale zameral sa na reálnosť vecného plnenia vo všetkých vzájomných súvislostiach s ohľadom na skutočnosti zistené pri výkone daňovej kontroly a vo vyrubovacom konaní. Pri posudzovaní nároku na odpočítanie DPH totiž musí mať skutočný stav prednosť pred stavom formálnym. 44. Skutočnosti o uzatvorenom obchodnom reťazci tovaru sú podstatné, pričom žalobca bol nesporne aktívnym a zainteresovaným účastníkom v tomto „kolotoči“. Vo všeobecnosti odberateľ nevie ovplyvniť obchodné aktivity svojho dodávateľa a nezodpovedá za konanie iných subjektov konajúcich nezávisle, poctivo a za účelom dosiahnutia zisku z reálneho podnikania. V danom prípade však išlo o fiktívne obchodovanie s tovarom, ktoré navyše nevykazuje ani známky ekonomického zmyslu, keďže prvým zisteným dodávateľom tovaru (integrované moduly) je daňový subjekt PB-COM, spol. s.r.o., u ktorého tovar po prefakturovaní cez viaceré spoločnosti napokon aj skončil. Tento subjekt bol teda prvotným dodávateľom a napokon aj odberateľom toho istého tovaru. Žalobca kupoval a zároveň dodával tovar spoločnosti INVESTEX GROUP, s.r.o. ako poslednému článku v obchodnom reťazci na území Slovenskej republiky, ktorá tento tovar dodávala do Českej republiky spoločnosti AZ Company, s. r. o., ktorá následne deklarovala dodanie tovaru slovenským odberateľom PB-COM, spol. s r.o. a ECO- ACOUTING, s.r.o. Tieto spoločnosti nepriznali nadobudnutie tovaru z členských štátov únie v daňových priznaniach za rok 2012. 45. Správca dane bol nesporne oprávnený v prípade pochybností preverovať celý obchodný reťazec a zistil, že sa jedná o fakturačné obchodné transakcie s tovarom v reťazci dodávateľov a odberateľov, ktorého súčasťou bol aj žalobca. Nie je sporné, že by žalobca nepredložil daňové doklady v zmysle zákona o DPH ako faktúry, dodacie listy, objednávky, CMR doklady o preprave. Správca dane však šetrením zistil také objektívne skutočnosti, na základe ktorých mal dôvodnú pochybnosť o reálnom uskutočnení deklarovaných plnení a tieto pochybnosti žalobca neodstránil. 46. Žalovaný po preskúmaní spisového materiálu, skutočností zistených daňovou kontrolou a námietok odvolania dospel k záveru, že správca dane vykonal dokazovanie a šetrenie v súlade so zásadami daňového konania uvedenými v § 3 Daňového poriadku, vykonal na zistenie sporných skutočností dokazovanie, ktoré vyhodnotil v súlade s § 3 ods. 3 cit. zákona, t. j. vykonané dôkazy hodnotil podľa svojej úvahy, a to každý dôkaz jednotlivo a všetky dôkazy v ich vzájomnej súvislosti, pritom prihliadal na všetko čo v daňovom konaní vyšlo najavo. Záver, že žalobca neuniesol dôkazné bremeno preukázateľnosti splnenia zákonom o DPH stanovených podmienok na uplatnenie odpočítania dane, pretože nepreukázal, že deklarované zdaniteľné obchody boli reálne uskutočnené, a preto nebolo možné uznať sporné odpočítanie dane, je záverom, ktorý logicky vyplýva z vykonaného dokazovania. Žalobca bol oboznamovaný s výsledkami šetrenia a zisťovania, avšak nepredložil také dôkazné prostriedky preukazujúce skutočné naplnenie zákonných podmienok uvedených v § 49 zákona o DPH. Správca dane umožnil žalobcovi, aby sa vyjadril k záverom uvedeným v protokole a tento mal možnosť poukázať na nepresnosti a pochybnosti v písomnom vyjadrení k protokolu tak, ako mu to zákon umožňuje. 47. Dôležitou právnou otázkou bolo posúdenie miery zaťaženia žalobcu dôkazným bremenom, keď z vykonaného dokazovania v rámci celého obchodného reťazca spoločností vyplynul rad vážnych pochybností o reálnom priebehu obchodov, ktoré boli deklarované za účelom získania nadmerných odpočtov DPH.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48. Transakcie deklarované predloženými účtovnými dokladmi nenesú znaky základných obchodných princípov, čo podporuje správnosť názoru správcu dane o fiktívnosti obchodov. Dokazovanie spoľahlivo spochybnilo, že sa s deklarovaným tovarom reálne obchodovalo.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sumu dane (§ 71 ods. 6 zákona o DPH). Keďže nebola preukázaná reálna existencia a dodanie tovaru všetkými zúčastnenými spoločnosťami v reťazci, dodávateľovi žalobcu nevznikla povinnosť platiť daň v zmysle § 19 ods. 1 a 2 zákona o DPH, ale v zmysle § 71 ods. 6 zákona o DPH, t.j.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bol povinný šetriť celý obchodný reťazec. Kontrolu dane v uvedenom rozsahu vykonal aj preto, lebo základné pravidlá DPH musia byť dodržané v celom obchodnom reťazci. Keďže dodávateľovi žalobcu nevznikla daňová povinnosť podľa § 19 ods. 1 zákona o DPH, žalobcovi nevzniklo ani právo na odpočet dane. 49.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DPH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DPH a v zásade ho nemožno obmedziť. Aby bolo možné odpočítať DPH, musia plnenia uskutočnené na vstupe priamo a bezprostredne súvisieť s plneniami na výstupe, pri ktorých je DPH odpočítateľná. Z rozsudkov Súdneho dvora EÚ (napr. rozsudok C-37/95, C-268/83, C-98/98, C-169/04, C-16/00) vyplýva, že DPH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50. Existencia faktúry a ďalších dokladov ešte neznamená, že došlo k dodaniu tovarov a služieb podľa nich, preukázanie dodania nevychádza len z účtovania, ale musí byť preukázané i z reálneho plnenia, ktoré musí preukázať platiteľ.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Ani realizácia úhrady nie je dostatočným dôkazom o uskutočnení zdaniteľného obchodu. Vo všeobecnosti samotné faktúry, kúpne zmluvy, CMR, evidencie DPH a iné doklady ešte nepreukazujú, že vzniklo právo na odpočítanie dane, pričom správca dane v danom prípade nevychádzal len z dokladov predložených daňovým subjektom, ale vykonal dokazovanie v zmysle daňového poriadku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51.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daňového poriadku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52. Primárne je nevyhnutné uniesť dôkazné bremeno na strane daňového subjektu, ktorý disponuje svojim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(pozri napr.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53. V danom prípade existuje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Daňový poriadok neukladá správcovi dane získavať dôkazy preukazujúce tvrdenia daňového subjektu, ale daňovému subjektu poskytuje právo predkladať v priebehu daňovej kontroly dôkazy preukazujúce jeho tvrdenia. 54. Články 167, 168 písm. a), 178 písm. a), 220 ods. l, 226 a 273 smernice Rady 2006/112 vykladajú o službách, ktoré boli poskytnuté a o tovare, ktorý bol dodaný, ale v danej obchodnej transakcii toto nebolo preukázané. Všetko nasvedčuje tomu, že skutočným účelom v tomto prípade bolo iba profitovať na odpočítaní DPH. S poukazom na judikatúru Súdneho dvora treba každý jeden prípad posudzovať individuálne s prihliadnutím na všetky jeho okolnosti, čo správne orgány aj urobili a dospeli k záveru, že žalobca skutočne nepreukázal samotnú existenciu a dodanie tovaru a súd sa s týmto názorom stotožnil. 55. Súdny dvor EÚ v rozsudku zo dňa 21.06.2012 v spojených veciach C-80/11 a C-142/11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V zmysle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56. S poukazom na uvedené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57. Z konštatácie Súdneho dvora EÚ vyplýva,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58.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59.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60.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61. Z obsahu rozsudku Najvyššieho súdu SR sp. zn. 3Sžf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Súdneho dvora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EÚ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62.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63. Na základe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64.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65. Súd nepovažuje za dôvodnú ani námietku žalobcu ohľadom nedodržania lehoty na rozhodnutie žalovaného, nakoľko z predloženého administratívneho spisu vyplýva, že žalobca bol v súlade s § 65 ods. 3 daňového poriadku upovedomený o nemožnosti rozhodnúť v zákonnej lehote (listom zo dňa 24.09.2015 doručenom žalobcovi dňa 14.10.2015), ktorá bola rozhodnutím Ministerstva financií SR č. MF/20633/2015-77 zo dňa 24.09.2015 v súlade s § 65 ods. 2 daňového poriadku predlžená o 90 dní, t.j. do 26.12.2015. Napadnuté rozhodnutie žalovaného bolo podané na poštovú prepravu v súlade s § 65 ods. 6 daňového poriadku dňa 23.12.2015. 66.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Napadnuté rozhodnutie žalovaného, ako aj rozhodnutie správcu dane, súd teda považuje za vecne správne, a preto žalobu ako nedôvodnú v súlade s § 190 SSP zamietol. 67.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68. Toto rozhodnutie senát Krajského súdu v Bratislave prijal pomerom hlasov 3:0 (§ 3 ods. 9 zákona č. 757/2004 Z. 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https://www.kauzis.sk/judikatura/r/ECLI:SK:KSBA:2017:1016200330.2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