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Opravné uznesenie Krajského súdu Bratislava sp. zn. 1S/179/2016 z 25. 6. 2017</w:t>
      </w:r>
    </w:p>
    <w:p>
      <w:r>
        <w:t>Opravné uznesenie Krajského súdu Bratislava z 25. júna 2017, sp. zn. 1S/179/2016, ECLI:SK:KSBA:2017:1016201563.3</w:t>
      </w:r>
    </w:p>
    <w:p>
      <w:r>
        <w:t>Súd: Krajský súd Bratislava</w:t>
      </w:r>
    </w:p>
    <w:p>
      <w:r>
        <w:t>Spisová značka: 1S/179/2016</w:t>
      </w:r>
    </w:p>
    <w:p>
      <w:r>
        <w:t>ECLI: ECLI:SK:KSBA:2017:1016201563.3</w:t>
      </w:r>
    </w:p>
    <w:p>
      <w:r>
        <w:t>Dátum vydania: 25. 6. 2017</w:t>
      </w:r>
    </w:p>
    <w:p>
      <w:r>
        <w:t>Forma: Opravné uznesenie</w:t>
      </w:r>
    </w:p>
    <w:p>
      <w:pPr>
        <w:pStyle w:val="Heading2"/>
      </w:pPr>
      <w:r>
        <w:t>Text rozhodnutia</w:t>
      </w:r>
    </w:p>
    <w:p>
      <w:r>
        <w:t>Súd: Krajský súd Bratislava Spisová značka: 1S/179/2016 Identifikačné číslo súdneho spisu: 1016201563 Dátum vydania rozhodnutia: 26. 06. 2017 Meno a priezvisko sudcu, VSÚ: JUDr. Anna Peťovská PhD. ECLI: ECLI:SK:KSBA:2017:1016201563.3 Opravné uznesenie Krajský súd v Bratislave v právnej veci žalobcu: Mesto Šaľa, so sídlom Námestie sv. Trojice 7, 927 15 Šaľa, zast.: Mgr. Milan Valla, advokát, Vajnorská 43, 831 03 Bratislava, proti žalovanému: Úrad pre verejné obstarávanie, so sídlom Dunajská 68, P.O.BOX 58, 820 04 Bratislava, o preskúmanie zákonnosti Protokolu o výsledku kontroly dodržiavania zákona o verejnom obstarávaní č. 23111-7000/2015-OK/5 zo dňa 24.03.2016 a Zápisnice o prerokovaní protokolu o výsledku kontroly dodržiavania zákona o verejnom obstarávaní č. 23111-7000/2015-OK/10 zo dňa 22.06.2016, takto r o z h o d o l : Uznesenie Krajského súdu v Bratislave sp.zn. 1S/179/2016-90 sa v časti dátumu vydania rozhodnutia opravuje tak, že správne znie: „V Bratislave dňa 18. mája 2017“. o d ô v o d n e n i e : 1. Žalobou doručenou Krajskému súdu v Bratislave dňa 23.08.2016 sa žalobca domáhal preskúmania zákonnosti Protokolu o výsledku kontroly dodržiavania zákona o verejnom obstarávaní č. 23111-7000/2015-OK/5 zo dňa 24.03.2016 a Zápisnice o prerokovaní protokolu o výsledku kontroly dodržiavania zákona o verejnom obstarávaní č. 23111-7000/2015-OK/10 zo dňa 22.06.2016 s návrhom na ich zrušenie a vrátenie veci žalovanému na ďalšie konanie. 2. Krajský súd v Bratislave uznesením sp.zn. 1S/179/2016-90 zo dňa 18.05.2017 rozhodol tak, že žalobu odmietol a žiadnemu z účastníkov právo na náhradu trov konania nepriznal. V predmetnom uznesení súd pri jeho vyhotovení neprávne uviedol dátum vydania rozhodnutia 05.06.2017. 3. Podľa § 143 SSP, správny súd kedykoľvek aj bez návrhu opraví v rozsudku chyby v písaní a počítaní, ako aj iné zrejmé nesprávnosti. O oprave vydá opravné uznesenie, ktoré doručí osobám uvedeným v § 142 ods. 1. 4. Podľa § 147 ods. 2 SSP, ak nie je ďalej ustanovené inak, použijú sa na uznesenie primerane ustanovenia o rozsudku vrátane ustanovenia § 139 ods. 4 a § 141. 5. Nakoľko Krajský súd v Bratislave zistil, že pri vyhotovení uznesenia došlo k chybe v písaní v časti uvedenia dátumu vydania uznesenia, súd v zmysle § 143 SSP v spojení s § 147 ods. 2 SSP uvedenú chybu opravil. 6. Toto rozhodnutie senát Krajského súdu v Bratislave prijal pomerom hlasov 3 : 0 (§ 3 ods. 9 zákona č. 757/2004 Z.z. v znení zákona č. 33/2011). Poučenie: Proti tomuto uzneseniu nie je prípustná kasačná sťažnosť (§ 439 ods. 2 písm. a) SSP).</w:t>
      </w:r>
    </w:p>
    <w:p/>
    <w:p>
      <w:r>
        <w:t>Zdroj: KAUZIS.SK – https://www.kauzis.sk/judikatura/r/ECLI:SK:KSBA:2017:1016201563.3 (dáta aktuálne k 26. 10.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