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5S/185/2016 z 30. 1. 2017</w:t>
      </w:r>
    </w:p>
    <w:p>
      <w:r>
        <w:t>Uznesenie Krajského súdu Bratislava z 30. januára 2017, sp. zn. 5S/185/2016, ECLI:SK:KSBA:2017:1016201728.2</w:t>
      </w:r>
    </w:p>
    <w:p>
      <w:r>
        <w:t>Súd: Krajský súd Bratislava</w:t>
      </w:r>
    </w:p>
    <w:p>
      <w:r>
        <w:t>Spisová značka: 5S/185/2016</w:t>
      </w:r>
    </w:p>
    <w:p>
      <w:r>
        <w:t>ECLI: ECLI:SK:KSBA:2017:1016201728.2</w:t>
      </w:r>
    </w:p>
    <w:p>
      <w:r>
        <w:t>Dátum vydania: 30. 1. 2017</w:t>
      </w:r>
    </w:p>
    <w:p>
      <w:r>
        <w:t>Forma: Uznesenie</w:t>
      </w:r>
    </w:p>
    <w:p>
      <w:r>
        <w:t>Oblasť práva: Správne právo</w:t>
      </w:r>
    </w:p>
    <w:p>
      <w:pPr>
        <w:pStyle w:val="Heading2"/>
      </w:pPr>
      <w:r>
        <w:t>Text rozhodnutia</w:t>
      </w:r>
    </w:p>
    <w:p>
      <w:r>
        <w:t>Súd: Krajský súd Bratislava Spisová značka: 5S/185/2016 Identifikačné číslo súdneho spisu: 1016201728 Dátum vydania rozhodnutia: 31. 01. 2017 Meno a priezvisko sudcu, VSÚ: JUDr. Viera Šebestová ECLI: ECLI:SK:KSBA:2017:1016201728.2 Uznesenie Krajský súd v Bratislave v právnej veci žalobcu: Univerzita Mateja Bela v Banskej Bystrici, so sídlom Národná č. 12, 974 01 Banská Bystrica, IČO: 30 232 295, právne zastúpený: Advokátska kancelária JUDr. Tomáš Suchý, spol. s r.o., Horná 13, 974 01 Banská Bystrica, proti žalovanému: 1. Ministerstvo školstva, vedy, výskumu a športu Slovenskej republiky, Stromová 1, 813 30 Bratislava, IČO: 00 164 381, 2. Výskumná agentúra, Hanulova 5/B, 841 01 Bratislava, IČO: 31 819 494, o preskúmanie zákonnosti Správy o zistenej nezrovnalosti č. N21501962/O03 k projektu ITMS 26250120060 zo dňa 13.07.2016 a Žiadosti o vrátenie finančných prostriedkov č. 26250120060/Z01 zo dňa 13.07.2016, takto r o z h o d o l : Krajský súd v Bratislave žalobu o d m i e t a. Žiaden z účastníkov n e m á právo na náhradu trov konania. o d ô v o d n e n i e : 1. Žalobca sa žalobou doručenou tunajšiemu súdu dňa 19.09.2016 domáhal preskúmania zákonnosti a následne zrušenia Správy o zistenej nezrovnalosti č. N21501962/O03 zo dňa 13.07.2016 ako aj Žiadosti o vrátenie finančných prostriedkov č. 26250120060/Z01 zo dňa 13.07.2016, v rámci ITMS projektu 26250120060 - Modernizácia vnútorného vybavenia a rekonštrukcia objektov za účelom zlepšenia vzdelávacieho procesu na UMB v Banskej Bystrici. Uvedené dokumenty boli žalobcovi doručené dňa 19.07.2016. 2. Žalobca uvádza, že postupom žalovaného v 1. a 2. rade ako správneho orgánu bol ukrátený na svojich právach, ktorý nebol v súlade so Správnym poriadkom, pretože je povinnosťou orgánu verejnej správy vydať výlučne preskúmateľné rozhodnutie s patričným odôvodnením. Žalovaný v 1. a 2. rade sa riadne nevysporiadal so všetkými skutočnosťami, ktoré zisťoval a posudzoval, jeho závery musia byť presvedčivé čo do odôvodenia zákonnej podmienky, či zistené porušenia zákona postupom žalobcu mohli mať zásadný vplyv na výsledok konania. 3. Žalobca odôvodňuje žalobu s poukazom na rozhodnutia Krajského súdu v Bratislave sp. zn. 6S/2308/2012 zo dňa 04.07.2014, Najvyššieho súdu SR sp. zn. 5Sžf 31/2011 zo dňa 25.08.2011. Tvrdí, že boli porušené čl. 142 ods. 1 a čl. 46 ods. 2, čl. 2 ods. 3 Ústavy SR. 4. Žalobca sa domáhal, aby žalobou napadnuté rozhodnutia krajský súd zrušil a vec mu vrátil na ďalšie konanie. Rovnako sa domáhal náhrady trov konania. II. 5. Žalovaný v 1. rade vo vyjadrení k žalobe, ktoré súdu doručil dňa 22.11.2016 uviedol, že sa nestotožňuje so skutočnosťami, ktoré sú uvedené v žalobe. Má za to, že je potrebné žalobu v celom rozsahu ako nedôvodnú zamietnuť. Ďalej uvádza, že Správa o zistenej nezrovnalosti nemá povahu správneho rozhodnutia v zmysle zákona o správnom konaní, ktoré je možné preskúmať v rámci správneho súdnictva. 6. Ďalej uviedol, že podľa jeho právneho názoru Správa o zistenej nezrovnalosti nemá povahu rozhodnutia, ktorým by boli dotknuté alebo ohrozené práva žalobcu, pretože je výstupom z monitorovacieho systému. V správe absentuje vynútiteľný vykonateľný výrok o povinnosti vrátiť finančné prostriedky. Finančné vyčíslenie nezrovnalosti a popis stavu riešenia nezrovnalosti podľa názoru žalovaného v 1. rade ešte nezakladá povinnosť tieto finančné prostriedky vrátiť. Žiadosť o vrátenie finančných prostriedkov má dobrovoľný charakter vo forme výzvy na vrátenie finančných prostriedkov ešte pred začatím správneho konania. 7. Žalovaný v 1. rade ďalej uvádza, že podľa jeho názoru konečným rozhodnutím je až rozhodnutie podľa ust. § 27a ods. 3, 5 a 7 zák. č. 528/2008 Z.z., ktoré je potom súdom preskúmateľné po vyčerpaní riadnych opravných prostriedkov. 8. Ku dňu podania žaloby nedošlo podľa žalovaného v 1. rade k vydaniu právoplatného rozhodnutia o vrátení finančných prostriedkov a preto podľa jeho názoru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vymedzený v ust. § 27a citovaného zákona. 9. Žalovaný v 2. rade vo vyjadrení k žalobe, ktoré súdu doručil dňa 11.11.2016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Z.z. 10. Žalovaný v 2. rade je názoru, že v danom prípade sa správne konanie podľa Zákona o správnom konaní nezačalo a ani nedošlo k vydaniu rozhodnutia podľa správneho poriadku. III. 11.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12. Podľa § 2 ods. 1 SSP, v správnom súdnictve poskytuje správny súd ochranu právam alebo právom chráneným záujmom fyzickej osoby a právnickej osoby v oblasti verejnej správy a rozhoduje v ďalších veciach ustanovených týmto zákonom. 13.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7 písm. e) SSP, správne súdy nepreskúmavajú rozhodnutia orgánov verejnej správy a opatrenia orgánov verejnej správy predbežnej, procesnej alebo poriadkovej povahy, ak nemohli mať za následok ujmu na subjektívnych právach účastníka konania. 16. Podľa § 98 ods. 1 písm. g) SSP, správny súd uznesením odmietne žalobu, ak je neprípustná. IV. 17. Krajský súd v Bratislave z obsahu administratívneho spisu zistil, že dňa 31.10.2012 došlo k uzavretiu zmluvy o nenávratnom finančnom príspevku č. 053/2012/5.1/OPVaV medzi žalovaným v 2. rade a žalobcom na projekt s názvom „Modernizácia vnútorného vybavenia a rekonštrukcia objektov za účelom zlepšenia vzdelávacieho procesu na UMB v Banskej Bystrici“ s označením ITMS 26250120060. 18. Žalobca vyhlásil verejné obstarávanie pri zadávaní nadlimitnej zákazky na dodanie tovaru v užšej súťaži na predmet zákazky „ Informačno-komunikačné technológie UMB vrátane podpory infraštruktúry výskumu a vývoja na UMB v Banskej Bystrici““ a to uverejnením oznámenia o vyhlásení verejného obstarávania v Úradnom vestníku EÚ č. 2012/S143 dňa 27.07.2012 pod značkou 237191 a vo vestníku VO č. 141/2012 dňa 23.07.2012 pod značkou 08719-MUT. 19. Dňa 19.07.2016 bola žalobcovi doručená Správa o zistenej nezrovnalosti a Žiadosť o vrátenie finančných prostriedkov projektu 26250120060, ktorej obsahom bola Správa o zistenej nezrovnalosti, ktorá bola vypracovaná na základe vládneho auditu A694, K4160 konaného u žalobcu v období do 31.12.2014, ako aj Žiadosť o vrátenie finančných prostriedkov v zmysle vyhodnotenia tohto auditu. Obsahom Správy o zistenej nezrovnalosti bola aj výzva na jej úhradu na základe odôvodnenia uvedeného v samotnom popise správy. 20. Predmetom preskúmania v predmetnej veci v zmysle žaloby je Správa o zistenej nezrovnalosti vrátane Žiadosti o vrátenie finančných prostriedkov zo dňa 05.06.2015. 21.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(§7 písm. e/ SSP). 22.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23.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24.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25.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26.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27. Na základe vyššie uvedených skutočností súd konštatoval, že neboli naplnené všetky podmienky na preskúmanie rozhodnutia v rámci správneho súdnictva a preto Krajský súd v Bratislave s poukazom na ust. § 98 ods. 1 písm. g) SSP žalobu odmietol. 28. O náhrade trov konania bolo rozhodnuté podľa ust. § 170 písm. a) SSP tak, že žiadnemu účastníkovi konania súd náhradu trov konania nepriznal. 29.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https://www.kauzis.sk/judikatura/r/ECLI:SK:KSBA:2017:1016201728.2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