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1S/211/2016 z 19. 4. 2017</w:t>
      </w:r>
    </w:p>
    <w:p>
      <w:r>
        <w:t>Uznesenie Krajského súdu Bratislava z 19. apríla 2017, sp. zn. 1S/211/2016, ECLI:SK:KSBA:2017:1016201793.1</w:t>
      </w:r>
    </w:p>
    <w:p>
      <w:r>
        <w:t>Súd: Krajský súd Bratislava</w:t>
      </w:r>
    </w:p>
    <w:p>
      <w:r>
        <w:t>Spisová značka: 1S/211/2016</w:t>
      </w:r>
    </w:p>
    <w:p>
      <w:r>
        <w:t>ECLI: ECLI:SK:KSBA:2017:1016201793.1</w:t>
      </w:r>
    </w:p>
    <w:p>
      <w:r>
        <w:t>Dátum vydania: 19. 4. 2017</w:t>
      </w:r>
    </w:p>
    <w:p>
      <w:r>
        <w:t>Forma: Uznesenie</w:t>
      </w:r>
    </w:p>
    <w:p>
      <w:r>
        <w:t>Oblasť práva: Správne právo</w:t>
      </w:r>
    </w:p>
    <w:p>
      <w:pPr>
        <w:pStyle w:val="Heading2"/>
      </w:pPr>
      <w:r>
        <w:t>Text rozhodnutia</w:t>
      </w:r>
    </w:p>
    <w:p>
      <w:r>
        <w:t>Súd: Krajský súd Bratislava Spisová značka: 1S/211/2016 Identifikačné číslo súdneho spisu: 1016201793 Dátum vydania rozhodnutia: 20. 04. 2017 Meno a priezvisko sudcu, VSÚ: JUDr. Zuzana Mališová ECLI: ECLI:SK:KSBA:2017:1016201793.1 Uznesenie Krajský súd v Bratislave v právnej veci navrhovateľa: Vysoká škola ekonomická v Prahe, Nám. W. Churchilla 1938/4, 130 67 Praha, Česká republika proti odporcovi: D. Z., N. N. XX, XXX XX N. o vykonateľnosť rozhodnutia cudzieho správneho orgánu, takto r o z h o d o l : Rozhodnutie vydané cudzím správnym orgán - Vysokou školou ekonomickou v Prahe, č. k. 3648/SP- PV/F3/2015 zo dňa 23.09.2015 je v y k o n a t e ľ n é v Slovenskej republike. o d ô v o d n e n i e : 1. Dňa 28.09.2016 bol tunajšiemu súdu doručený návrh navrhovateľa zo dňa 23.09.2016 na rozhodnutie o vykonateľnosti rozhodnutia vydaného cudzím správnym orgánom a to rozhodnutia navrhovateľa č. k. 3648/SP-PV/F3/2015 zo dňa 23.09.2015. Predmetným rozhodnutím navrhovateľ podľa § 58 ods. 3 zákona č. 111/1998 Zb. o vysokých školách a článku 24 ods. 3 platného štatútu VŠE v Prahe rozhodol o poplatku za prekročenie štandardnej doby štúdia zvýšenej o jeden rok vo výške 21 000,- Kč a to za ďalších začatých šesť mesiacov štúdia začínajúcich dňom 08.09.2015. Zároveň uložil odporkyni povinnosť zaplatiť poplatok do 90 dní od vydania tohto rozhodnutia na označený účet VŠE. 2. Krajský súd v Bratislave ako súd vecne a miestne príslušný po preskúmaní veci dospel k záveru, že návrhu o určenie vykonateľnosti cudzieho správneho rozhodnutia na území Slovenskej republiky v zmysle siedmej hlavy štvrtej časti SSP možno vyhovieť. 3. Podľa § 420 SSP, navrhovateľ sa môže návrhom domáhať vydania rozhodnutia o vykonateľnosti rozhodnutia cudzieho orgánu verejnej správy a rozhodnutia cudzieho súdu vo veciach, o ktorých rozhodujú orgány verejnej správy (ďalej len „cudzí orgán verejnej správy“), ak z medzinárodnej zmluvy, ktorou je Slovenská republika viazaná, alebo z právne záväzného aktu Európskej únie vyplýva Slovenskej republike záväzok vykonávať rozhodnutia cudzích orgánov verejnej správy. 4. Podľa § 425 SSP, správny súd v konaní preskúmava, či a) rozhodnutie cudzieho orgánu verejnej správy je vykonateľné v štáte, v ktorom bolo vydané, b) rozhodovanie vo veci nepatrilo do právomoci orgánov verejnej správy Slovenskej republiky, c) odporcovi nebola postupom cudzieho orgánu verejnej správy odňatá možnosť riadne sa zúčastniť na konaní, najmä či bol riadne oboznámený o začatí konania a predvolaný na výsluch, d) v rozhodnutí cudzieho orgánu verejnej správy sa ukladá plnenie, ktoré je podľa právneho poriadku Slovenskej republiky prípustné alebo vykonateľné, alebo nie je inak v rozpore s verejným poriadkom. 5. Podľa § 427 ods. 2 SSP, ak správny súd po preskúmaní zistí súčasné splnenie všetkých podmienok ustanovených v § 425, uznesením rozhodne, že rozhodnutie cudzieho orgánu verejnej správy je vykonateľné. Vo výroku uvedie označenie rozhodnutia a cudzieho orgánu verejnej správy, ktorý ho vydal, a deň jeho vydania. 6. Podľa § 428 SSP, rozhodnutie cudzieho orgánu verejnej správy možno na území Slovenskej republiky vykonať len na základe rozhodnutia správneho súdu podľa § 427 ods. 2. Rozhodnutie cudzieho orgánu verejnej správy, o ktorom správny súd rozhodol podľa § 427 ods. 2, sa vykoná ako rozhodnutie orgánu verejnej správy Slovenskej republiky. 7. Slovenská republika predovšetkým je viazaná medzinárodnou zmluvou o právnej pomoci poskytovanej justičnými orgánmi uverejnenom v zbierke zákonov pod č. 193/1993 a nariadením Európskeho parlamentu a Rady (ES) č. 883/2004 zo dňa 29.04.2004. 8. Podľa článku 76 bod 2 nariadenia EP a Rady (ES) č. 883/2004 zo dňa 29.04.2004 na účely vykonávania tohto nariadenia si poskytnú orgány a inštitúcie členských štátov svoje služby a konajú tak, ako by vykonávali svoje vlastné právne predpisy. Správna pomoc poskytnutá uvedenými orgánmi a inštitúciami je zvyčajne bezplatná. 9. Navrhovateľ k návrhu pripojil rozhodnutie o poplatku za dlhšiu dobu štúdia č. k. 3648/SP-PV/ F3/2015 zo dňa 23.09.2015 právoplatné dňa 22.12.2015 a vykonateľné dňa 18.02.2016. Rozhodnutie obsahuje odôvodnenie a poučenie o možnosti podať žiadosť o preskúmanie rozhodnutia do 30 dní od jeho doručenia, ktoré sa podáva rektorovi VŠE v Prahe prostredníctvom pracoviska správy poplatkov. Navrhovateľ pripojil doklad o doručení predmetného rozhodnutia odporkyni, z ktorého vyplýva že zásielka bola odporkyni doručená do vlastných rúk dňa 18.11.2015. Odporkyňa nepodala žiadosť o preskúmanie rozhodnutia a preto sa rozhodnutie uplynutím zákonom stanovených lehôt stalo právoplatné a vykonateľné. 10. Krajský súd v súlade s ust. § 426 SSP vydal uznesenie bez nariadenia pojednávania a bez vypočutia osoby, o ktorej povinnosť v cudzom správnom rozhodnutí ide, teda v danom prípade odporkyne. Posudzoval, či sú splnené taxatívne vymenované podmienky v zmysle § 425 SSP, ktoré musia byť dodržané, aby mohol správny súd rozhodnúť, že cudzie správne rozhodnutie je vykonateľné v Slovenskej republike. 11. Krajský súd v Bratislave dospel k záveru, že všetky zákonné podmienky v danom prípade sú splnené a preto rozhodol tak, že cudzie správne rozhodnutie - navrhovateľa je v Slovenskej republike vykonateľné. 12.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https://www.kauzis.sk/judikatura/r/ECLI:SK:KSBA:2017:1016201793.1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