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6S/243/2016 z 12. 7. 2017</w:t>
      </w:r>
    </w:p>
    <w:p>
      <w:r>
        <w:t>Uznesenie Krajského súdu Bratislava z 12. júla 2017, sp. zn. 6S/243/2016, ECLI:SK:KSBA:2017:1016201987.1</w:t>
      </w:r>
    </w:p>
    <w:p>
      <w:r>
        <w:t>Súd: Krajský súd Bratislava</w:t>
      </w:r>
    </w:p>
    <w:p>
      <w:r>
        <w:t>Spisová značka: 6S/243/2016</w:t>
      </w:r>
    </w:p>
    <w:p>
      <w:r>
        <w:t>ECLI: ECLI:SK:KSBA:2017:1016201987.1</w:t>
      </w:r>
    </w:p>
    <w:p>
      <w:r>
        <w:t>Dátum vydania: 12. 7. 2017</w:t>
      </w:r>
    </w:p>
    <w:p>
      <w:r>
        <w:t>Forma: Uznesenie</w:t>
      </w:r>
    </w:p>
    <w:p>
      <w:pPr>
        <w:pStyle w:val="Heading2"/>
      </w:pPr>
      <w:r>
        <w:t>Text rozhodnutia</w:t>
      </w:r>
    </w:p>
    <w:p>
      <w:r>
        <w:t>Súd: Krajský súd Bratislava Spisová značka: 6S/243/2016 Identifikačné číslo súdneho spisu: 1016201987 Dátum vydania rozhodnutia: 13. 07. 2017 Meno a priezvisko sudcu, VSÚ: Mgr. Marián Degma ECLI: ECLI:SK:KSBA:2017:1016201987.1 Uznesenie Krajský súd v Bratislave v právnej veci žalobcu: Lesoochranárske zoskupenie VLK, občianske združenie, Tulčík 310, IČO: 31 303 862, v zastúpení: JUDr. Iveta Rajtáková, advokátka, Štúrova 20, Košice, proti žalovanému: Ministerstvo životného prostredia Slovenskej republiky, Nám. Ľ. Štúra 1, Bratislava, za účasti: Slovenský poľovnícky zväz, Poľovnícke združenie Čierny vrch, Liptovská Lužná 458, Bratislava, o preskúmanie zákonnosti postupu a rozhodnutia žalovaného č. 6868/2016-9.2 (20/2016-rozkl.) zo dňa 26.08.2016, takto r o z h o d o l : Krajský súd v Bratislave konanie z a s t a v u j e . Žiaden z účastníkov n e m á právo na náhradu trov konania. o d ô v o d n e n i e : 1. Žalobou doručenou Krajskému súdu v Bratislave dňa 03.11.2016 sa žalobca domáhal preskúmania zákonnosti rozhodnutia žalovaného č. 6868/2016-9.2 (20/2016-rozkl.) zo dňa 26.08.2016, ktorým žalovaný zamietol rozklad žalobcu a potvrdil rozhodnutie vydané v prvom stupni č. 4951/2016-2.3 zo dňa 10.06.2016 o povolení výnimky zo zákazov ustanovených v § 35 ods. 1 písm. b/ a e/ zákona č. 543/2002 Z.z. o ochrane prírody a krajiny (ďalej len „Zákon o ochrane prírody”) Slovenskému poľovníckemu zväzu, Poľovníckemu združeniu Čierny vrch, t.j. o povolení usmrtiť - odstreliť - jedného jedinca medveďa hnedého v poľovnom revíri Čierny vrch, držať ho a prepravovať a súčasne o nepovolení výnimky zo zákazu ustanoveného v § 35 ods. 1 písm. b/ Zákona o ochrane prírody, čiže nepovolení usmrtenia jedného jedinca medveďa hnedého v poľovnom revíri Čierny vrch. Platnosť rozhodnutia bola obmedzená do 30.11.2016 a za podmienok uvedených vo výrokovej časti prvostupňového rozhodnutia pod bodom 1 až 8. 2. Podľa § 82 ods. 9 písm. a/ Zákona o ochrane prírody orgán ochrany prírody konanie podľa tohto zákona zastaví, ak dôvod na konanie odpadol. 3. Podľa § 89 ods. 3 písm. b/ Zákona o ochrane prírody rozhodnutie vydané podľa tohto zákona stráca platnosť uplynutím času, na ktorý bolo vydané. 4. Podľa § 2 ods. 1 SSP v správnom súdnictve poskytuje správny súd ochranu právam alebo právom chráneným záujmom fyzickej osoby a právnickej osoby v oblasti verejnej správy a rozhoduje v ďalších veciach ustanovených týmto zákonom. 5. Podľa § 119 SSP správny súd vychádza zo skutkového stavu zisteného orgánom verejnej správy, ak tento zákon neustanovuje inak. Správny súd môže vykonať dôkazy nevyhnutné na preskúmanie zákonnosti napadnutého rozhodnutia alebo opatrenia alebo na rozhodnutie vo veci. 6. Podľa § 177 ods. 1 SSP správnou žalobou sa žalobca môže domáhať ochrany svojich subjektívnych práv proti rozhodnutiu orgánu verejnej správy alebo opatreniu orgánu verejnej správy. 7. Krajský súd poukazuje na stanovisko správneho kolégia Najvyššieho súdu Slovenskej republiky z 24.06.2014 č. Snj 72/2013 a na ustálený právny názor (uznesenie Najvyššieho súdu Slovenskej republiky z 26.11.2014 sp. zn. 9Sžp/11/2013, Uznesenie Najvyššieho súdu Slovenskej republiky zo dňa 30.11.2016 sp.zn. 7Sžo/136/2015 a Uznesenie Najvyššieho súdu Slovenskej republiky zo dňa 16.05.2017 sp.zn. 7Sžo/279/2015), podľa ktorého, ak rozhodnutie orgánu ochrany prírody o povolení na usmrtenie chráneného živočícha - medveďa hnedého podľa § 89 ods. 3 Zákona o ochrane prírody stratilo platnosť uplynutím času, na ktorý bolo vydané, odpadol dôvod na ďalšie konanie o povolenie takejto výnimky. V uvedenej súvislosti krajský súd uvádza, že neplatnosť povolenej výnimky o povolení na odstrel chráneného živočícha medveďa hnedého, spôsobená uplynutím času, na ktorý bola výnimka povolená, má za následok, že odpadol predmet konania, lebo výnimka, ktorá bola obsahom rozhodnutia už zanikla a neexistuje. Nejedná sa teda o rozhodnutie, ktoré zakladá, mení alebo zrušuje oprávnenia a povinnosti fyzických osôb alebo právnických osôb, alebo ktorými môžu byť práva, právom chránené záujmy alebo povinnosti fyzických osôb právnických osôb priamo dotknuté. Z tohto dôvodu správny orgán, prípadne súd, musí konanie o výnimke, a to v akomkoľvek štádiu konania zastaviť. Keďže čas, do ktorého bola povolená realizácia výnimky na odstrel medveďa hnedého v uvedenom poľovnom revíri uplynul, nastali okolnosti obdobné zrušeniu rozhodnutia o povolení výnimky. 8. Krajský súd tiež poukazuje na názor vyslovený v uznesení Najvyššieho súdu Slovenskej republiky z 30.11.2016 sp. zn. 7Sžo/136/2015, kde najvyšší súd zdôraznil, že zákonným predpokladom podania správnej žaloby v správnom súdnictve je skutočnosť, že žalobca bol na svojich právach ukrátený rozhodnutím, ktoré je nezákonné. Správny súd musí preukázanie ukrátenia práv žalobcu nezákonným rozhodnutím skúmať ex offo. V tomto prípade žalobca nemohol preukázať ukrátenie na svojich právach, ktoré mu vzniklo rozhodnutím o povolení výnimky podľa § 40 ods. 2 a 3 písm. b/ a c/ Zákona o ochrane prírody, keďže v danom prípade, v priebehu súdneho konania napadnuté rozhodnutia stratili platnosť a žalobcova účasť v tomto štádiu konania nemohla spôsobiť ukrátenie jeho práv, t.j. realizácia jeho práv bola teda výlučne formálneho charakteru, avšak reálne nemohla zabezpečiť výhodnejší, resp. priaznivejší výsledok. V tejto súvislosti je nutné poukázať, že konanie začalo na žiadosť žiadateľa, ktorý však nepožiadal o predĺženie výnimky v zmysle § 89 ods. 2 Zákona o ochrane prírody. 9. Prípadné zrušenie rozhodnutia žalovaného v danom prípade by nepredstavovalo pre účastníka konania reálnu možnosť dosiahnuť rozhodnutie v jeho prospech a bolo by v rozpore so zásadou materiálnej pravdy aj v rozpore so zásadou hospodárnosti konania. Súd aj správny orgán musia pritom zásadu zisťovania skutočného stavu veci uplatňovať súčasne so zásadou hospodárnosti tak, aby nedochádzalo k zbytočnému predlžovaniu konania a aby sa neprimerane nezvyšovali náklady konania. Iný výklad zákona by smeroval len k formálnemu zopakovaniu konania o rozklade bez toho, aby umožňovalo účastníkovi konania reálnu možnosť dosiahnuť materiálne iné rozhodnutie v jeho prospech a bolo by v rozpore aj zo zásadou hospodárnosti správneho konania, ktorá je zakotvená v § 3 ods. 3 Správneho poriadku. 10. Záverom súd poukazuje na názor vyslovený v uznesení Ústavného súdu Slovenskej republiky sp. zn. III. ÚS 502/2015, podľa ktorého správne súdnictvo je primárne prostriedkom ochrany subjektívnych práv adresáta výkonu verejnej správy v jej najrôznejších podobách. Len sekundárne je kritériom poskytovania tejto ochrany zákonnosť verejno-mocenských aktivít verejnej správy. Inými slovami, správne súdnictvo v systéme právneho štátu nemá slúžiť naprávaniu nezákonnosti vo verejnej správe bez akéhokoľvek zreteľa na dopad eventuálne zistenej nezákonnosti na subjektívno-právnu pozíciu dotknutého. Účelom správneho súdnictva nie je náprava nezákonnosti vo verejnej správe, ale účinná ochrana subjektívnych práv fyzickej alebo právnickej osoby, voči ktorej je verejná správa v jednotlivom prípade vykonávaná. 11. Podľa § 99 písm. g) SSP správny súd konanie uznesením zastaví, ak odpadol dôvod na pokračovanie v konaní a nejde o prípady ustanovené v písmenách c) a d). 12. Vzhľadom na vyššie uvedené dôvody, keďže v čase rozhodovania o správnej žalobe už neexistovalo rozhodnutie, ktoré by mohlo byť predmetom súdneho prieskumu, Krajský súd v Bratislave konanie v súlade s § 99 písm. g) SSP zastavil. 13. O náhrade trov konania súd rozhodol podľa § 170 písm. b) SSP tak, že žiaden z účastníkov nemá právo na náhradu trov konania, ak konanie bolo zastavené. 14.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Lehota na podanie kasačnej sťažnosti je jeden mesiac od doručenia rozhodnutia krajského súdu (§ 443 ods. 1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písm.h) SSP)</w:t>
      </w:r>
    </w:p>
    <w:p/>
    <w:p>
      <w:r>
        <w:t>Zdroj: KAUZIS.SK – https://www.kauzis.sk/judikatura/r/ECLI:SK:KSBA:2017:1016201987.1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