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1S/324/2016 z 12. 6. 2017</w:t>
      </w:r>
    </w:p>
    <w:p>
      <w:r>
        <w:t>Uznesenie Krajského súdu Bratislava z 12. júna 2017, sp. zn. 1S/324/2016, ECLI:SK:KSBA:2017:1016202811.1</w:t>
      </w:r>
    </w:p>
    <w:p>
      <w:r>
        <w:t>Súd: Krajský súd Bratislava</w:t>
      </w:r>
    </w:p>
    <w:p>
      <w:r>
        <w:t>Spisová značka: 1S/324/2016</w:t>
      </w:r>
    </w:p>
    <w:p>
      <w:r>
        <w:t>ECLI: ECLI:SK:KSBA:2017:1016202811.1</w:t>
      </w:r>
    </w:p>
    <w:p>
      <w:r>
        <w:t>Dátum vydania: 12. 6. 2017</w:t>
      </w:r>
    </w:p>
    <w:p>
      <w:r>
        <w:t>Forma: Uznesenie</w:t>
      </w:r>
    </w:p>
    <w:p>
      <w:pPr>
        <w:pStyle w:val="Heading2"/>
      </w:pPr>
      <w:r>
        <w:t>Text rozhodnutia</w:t>
      </w:r>
    </w:p>
    <w:p>
      <w:r>
        <w:t>Súd: Krajský súd Bratislava Spisová značka: 1S/324/2016 Identifikačné číslo súdneho spisu: 1016202811 Dátum vydania rozhodnutia: 13. 06. 2017 Meno a priezvisko sudcu, VSÚ: JUDr. Zuzana Mališová ECLI: ECLI:SK:KSBA:2017:1016202811.1 Uznesenie Krajský súd v Bratislave v právnej veci žalobcu: REAL - H.M. s.r.o., M.R. Štefánika 3/17, 945 01 Komárno, IČO: 34 144 480, zastúpený: JUDr. Tibor Nagy, advokát, Kukučínova 8, 940 62 Nové Zámky, proti žalovanému: Slovenská inšpekcia životného prostredia, Ústredie - Útvar inšpekcie ochrany ovzdušia, Jeséniova 17D, 831 01 Bratislava, vo veci preskúmania zákonnosti rozhodnutia žalovaného č. 23 950 011 16/7196-34 976/Ver zo dňa 07.11.2016, a o návrhu na odkladný účinok, takto r o z h o d o l : Krajský súd v Bratislave návrh žalobcu o priznanie odkladného účinku žalobe o preskúmanie zákonnosti rozhodnutia žalovaného č. 23 950 011 16/7196-34 976/Ver zo dňa 07.11.2016 z a m i e t a . o d ô v o d n e n i e : 1. Žalobca sa žalobou doručenou tunajšiemu súdu dňa 30.12.2016 domáha preskúmania zákonnosti rozhodnutia žalovaného č. 23 950 011 16/7196-34 976/Ver zo dňa 07.11.2016, ktorým žalovaný zmenil rozhodnutie Slovenskej inšpekcie životného prostredia, Inšpektorátu životného prostredia Bratislava, odboru inšpekcie ochrany ovzdušia č. 23 951 013 16/4674-24168/Šim zo dňa 29.07.2016 o uložení pokuty vo výške 1 000,- eur za porušenie povinnosti ust. v § 14 ods. 12 zákona o ovzduší, vo výroku rozhodnutia o uložení pokuty v poslednej časti prvej vety takto: ,,...;nakoľko podnikateľ dňa 23.11.2015 na prevádzke čerpacej stanice v Nových Zámkoch neumožnil zamestnancom orgánu ochrany ovzdušia vykonanie kontrolného odberu vzoriek motorových palív a neposkytol inšpekcii potrebné množstvo vzoriek motorových palív na kontrolu ich kvality.“, pričom ostatná časť rozhodnutia o uložení pokuty č. 23 951 013 16/4674-24168/Šim zo dňa 29.07.2016 ostala nezmenená. 2. Žalobca zároveň požiadal súd o odkladný účinok vyššie uvedeného rozhodnutia žalovaného. Žalobca návrh na priznanie odkladného účinku správnej žaloby bližšie neodôvodnil, uviedol len, že okamžitým výkonom napadnutého rozhodnutia mu hrozí závažná ujma.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návrhu žalobcu dospel správny súd k záveru, že podmienky ustanovené v § 185 SSP neboli splnené, pretože žalobca svoje tvrdenia o vzniku závažnej ujmy v dôsledku výkonu napadnutého rozhodnutia nepreukázal, z jeho strany išlo len o všeobecné, ničím podložené tvrdenie. 7. Vzhľadom na vyššie uvedené a v súlade s citovaným zákonným ustanovením § 188 SSP správny súd návrh žalobcu zamietol. 8. Toto rozhodnutie senát Krajského súdu v Bratislave prijal pomerom hlasov 3 : 0 (§ 3 ods. 9 zákona č. 757/2004 Z. z. v znení zákona č. 33/2011 Z. z.). Poučenie: Proti tomuto uzneseniu kasačná sťažnosť nie je prípustná ( § 439 ods. 2 písm. e/ SSP).</w:t>
      </w:r>
    </w:p>
    <w:p/>
    <w:p>
      <w:r>
        <w:t>Zdroj: KAUZIS.SK – https://www.kauzis.sk/judikatura/r/ECLI:SK:KSBA:2017:1016202811.1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