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4SaZ/2/2017 z 14. 3. 2017</w:t>
      </w:r>
    </w:p>
    <w:p>
      <w:r>
        <w:t>Uznesenie Krajského súdu Bratislava z 14. marca 2017, sp. zn. 4SaZ/2/2017, ECLI:SK:KSBA:2017:1017200053.3</w:t>
      </w:r>
    </w:p>
    <w:p>
      <w:r>
        <w:t>Súd: Krajský súd Bratislava</w:t>
      </w:r>
    </w:p>
    <w:p>
      <w:r>
        <w:t>Spisová značka: 4SaZ/2/2017</w:t>
      </w:r>
    </w:p>
    <w:p>
      <w:r>
        <w:t>ECLI: ECLI:SK:KSBA:2017:1017200053.3</w:t>
      </w:r>
    </w:p>
    <w:p>
      <w:r>
        <w:t>Dátum vydania: 14. 3. 2017</w:t>
      </w:r>
    </w:p>
    <w:p>
      <w:r>
        <w:t>Forma: Uznesenie</w:t>
      </w:r>
    </w:p>
    <w:p>
      <w:r>
        <w:t>Oblasť práva: Správne právo</w:t>
      </w:r>
    </w:p>
    <w:p>
      <w:pPr>
        <w:pStyle w:val="Heading2"/>
      </w:pPr>
      <w:r>
        <w:t>Text rozhodnutia</w:t>
      </w:r>
    </w:p>
    <w:p>
      <w:r>
        <w:t>Súd: Krajský súd Bratislava Spisová značka: 4SaZ/2/2017 Identifikačné číslo súdneho spisu: 1017200053 Dátum vydania rozhodnutia: 15. 03. 2017 Meno a priezvisko sudcu, VSÚ: JUDr. Ľubomír Šramko ECLI: ECLI:SK:KSBA:2017:1017200053.3 Uznesenie Krajský súd v Bratislave v právnej veci žalobcu: V. U. T., narodeného X.X.XXXX, štátneho príslušníka Nigérie, na základe dlhodobej priepustky s miestom pobytu D. XX/XXXX, W., zastúpeného: Liga za ľudské práva, občianske združenie so sídlom Štúrova 3, Bratislava proti žalovanému: Ministerstvo vnútra Slovenskej republiky, Migračný úrad so sídlom Pivonková 6, Bratislava v konaní o správnej žalobe z 10.1.2017 vo veci azylu proti rozhodnutiu žalovaného ČAS: MU-PO-212-23/2016-Ž z 19.12.2016 takto r o z h o d o l : Krajský súd v Bratislave konanie z a s t a v u j e . Žiaden z účastníkov konania nemá právo náhradu trov konania. o d ô v o d n e n i e : 1. Dňa 12.1.2017 bola Krajskému súdu v Bratislave ako správnemu súdu (ďalej len „súd“) doručená žalobcom správna žaloba z 10.1.2017 vo veci azylu, ktorou sa žalobca domáhal zrušenia napadnutého rozhodnutia žalovaného ČAS: MU-PO-212-23/2016-Ž z 19.12.2016 (ďalej len „žaloba“). 2. Na deň 15.3.2017 bol určený termín prejednania žaloby. Na tomto pojednávaní zástupca žalovaného zobral na základe pokynu žalobcu podanú žalobu v celom rozsahu späť. Podľa § 99 ods. 1 písm. a) zák. č. 162/2015 Z.z. Správny súdny poriadok (ďalej len „SSP“)s právny súd konanie uznesením zastaví, ak žalobca vzal žalobu späť skôr, ako správny súd vo veci rozhodol, 3. Pretože správna žaloba bola dňa 15.3.2017 účinne vzatá späť, súd konanie o nej zastavil. 4.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https://www.kauzis.sk/judikatura/r/ECLI:SK:KSBA:2017:1017200053.3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