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5S/41/2017 z 29. 5. 2017</w:t>
      </w:r>
    </w:p>
    <w:p>
      <w:r>
        <w:t>Uznesenie Krajského súdu Bratislava z 29. mája 2017, sp. zn. 5S/41/2017, ECLI:SK:KSBA:2017:1017200307.1</w:t>
      </w:r>
    </w:p>
    <w:p>
      <w:r>
        <w:t>Súd: Krajský súd Bratislava</w:t>
      </w:r>
    </w:p>
    <w:p>
      <w:r>
        <w:t>Spisová značka: 5S/41/2017</w:t>
      </w:r>
    </w:p>
    <w:p>
      <w:r>
        <w:t>ECLI: ECLI:SK:KSBA:2017:1017200307.1</w:t>
      </w:r>
    </w:p>
    <w:p>
      <w:r>
        <w:t>Dátum vydania: 29. 5. 2017</w:t>
      </w:r>
    </w:p>
    <w:p>
      <w:r>
        <w:t>Forma: Uznesenie</w:t>
      </w:r>
    </w:p>
    <w:p>
      <w:pPr>
        <w:pStyle w:val="Heading2"/>
      </w:pPr>
      <w:r>
        <w:t>Text rozhodnutia</w:t>
      </w:r>
    </w:p>
    <w:p>
      <w:r>
        <w:t>Súd: Krajský súd Bratislava Spisová značka: 5S/41/2017 Identifikačné číslo súdneho spisu: 1017200307 Dátum vydania rozhodnutia: 30. 05. 2017 Meno a priezvisko sudcu, VSÚ: JUDr. Viera Šebestová ECLI: ECLI:SK:KSBA:2017:1017200307.1 Uznesenie Krajský súd v Bratislave v právnej veci žalobcu: Parazitologický ústav Slovenskej akadémie vied, so sídlom Hlinkova 3, 040 01 Košice, IČO: 00 586 961, právne zastúpený: Sýkora - advokátska kancelária, so sídlom Zoborská 13, 040 01 Košice, proti žalovanému: I. Ministerstvo školstva, vedy, výskumu a športu Slovenskej republiky, so sídlom Stromová 1, 813 30 Bratislava, v 2.I. Výskumná agentúra, so sídlom Hanulova 5/B, 841 01 Bratislava v konaní o preskúmanie zákonnosti rozhodnutí žalovaného - Správy o zistenej nezrovnalosti č. N21501967/S05 a č. N21502312/ S06 zo dňa 28.12.2016 a Žiadosti o vrátenie finančných prostriedkov č. 26220220018/Z06 a č. 26220220018/Z07 zo dňa 29.12.2016 k projektu ITMS: 26220220018, takto r o z h o d o l : Krajský súd v Bratislave žalobu o d m i e t a . Žiaden z účastníkov n e m á právo na náhradu trov konania. o d ô v o d n e n i e : I. 1/ Krajskému súdu v Bratislave bola dňa 03.03.2017 doručená žaloba na preskúmanie zákonnosti rozhodnutí žalovaného - Správy o zistenej nezrovnalosti č. N21501967/S05 a č. N21502312/S06 zo dňa 28.12.2016 a Žiadosti o vrátenie finančných prostriedkov č. 26220220018/Z06 a č. 26220220018/Z07 zo dňa 29.12.2016 k projektu ITMS 26220220018. Žalobca uviedol, že dňa 04.01.2017 mu bol doručený sprievodný list spolu s prílohami, ktorými boli Správy o zistenej finančnej nezrovnalosti a Žiadosti o vrátenie finančných prostriedkov projektu 26220220018 s názvom „Aplikačné centrum pre ochranu ľudí, zvierat a rastlín pred parazitmi“ a bola mu uložená povinnosť vrátiť finančné prostriedky vyčíslené v sume 1.454,62 eur a 2.181,94 eur v lehote do 50 dní odo dňa jej doručenia prijímateľovi. Žalobca má za to, že ich vydal orgán, ktorý na to nebol oprávnený, napadnuté správne akty vychádzajú z nesprávneho právneho posúdenia veci, sú nepreskúmateľné pre nezrozumiteľnosť a pre nedostatok dôvodov, zistenie skutkového stavu orgánom verejnej správy bolo nedostačujúce na riadne posúdenie veci, skutkový stav, ktorý vzal orgán verejnej správy za základ napadnutého rozhodnutia alebo opatrenia je v rozpore s administratívnymi spismi alebo nemá v nich oporu, došlo k podstatnému porušeniu ustanovení o konaní pred orgánom verejnej správy, ktoré mohlo mať za následok vydanie nezákonného rozhodnutia alebo opatrenia vo veci samej, uložený druh sankcie a jej výška sú neprimerané a vybočili z rozsahu správnej úvahy orgánu verejnej správy. Žalobca sa domáhal, aby žalobou napadnuté rozhodnutia krajský súd zrušil a vec vrátil žalovanému na ďalšie konanie. II. 2/ Žalovaný v 1. rade dňa 28.04.2017 doručil krajskému súdu vyjadrenie, v ktorom uviedol, že sa nestotožňuje so skutočnosťami uvádzanými v žalobe a preto je toho názoru, že žaloba sa má odmietnuť. Správy o zistenej nezrovnalosti a ani Žiadosti o vrátenie finančných prostriedkov nie sú preskúmateľné správnym súdom, pretože v tejto fáze riešenia nezrovnalosti nemôžu zasiahnuť do práv a oprávnených záujmov žalobcu a ani spôsobiť ujmu na subjektívnych právach žalobcu, právne postavenie sa v nich nemení. Napadnuté dokumenty slúžia ako podklad pre ďalšie konanie žalovaných. Správy o zistenej nezrovnalosti nemajú povahu rozhodnutí, ktorými by boli dotknuté alebo ohrozené práva žalobcu, pretože sú výstupom z monitorovacieho systému. Navyše v Správach absentuje právne vynútiteľný a vykonateľný výrok o povinnosti vrátiť finančné prostriedky. Finančné vyčíslenie nezrovnalosti a popis stavu riešenia nezrovnalosti ešte samo o sebe nezakladá povinnosť vrátiť finančné prostriedky. Správy resp. Žiadosti o vrátenie finančných prostriedkov majú dobrovoľný charakter vo forme výzvy na vrátenie ešte pred začatím správneho konania. Konečným rozhodnutím je až rozhodnutie podľa § 27a ods. 3, 5 a 7 zákona č. 528/2008 Z.z. o pomoci a podpore poskytovanej z fondov Európskej únie v znení neskorších predpisov, ktoré je preskúmateľné po vyčerpaní riadnych opravných prostriedkov. Ku dňu podania žaloby nedošlo podľa žalovaného v I. rade k vydaniu právoplatných rozhodnutí o vrátení finančných prostriedkov, a preto neboli naplnené všetky podmienky na preskúmanie rozhodnutia v rámci správneho súdnictva. Správami ani Žiadosťami nebol žalobca zaviazaný s konečnou platnosťou k vráteniu prostriedkov, pričom správy sú len charakteru informatívneho. Žiadosti majú zase dobrovoľný charakter, pretože postup po neuhradení prostriedkov je exaktne vymedzený v § 27a zákona č. 528/2008 Z.z. Žalovaný poukazuje na rozhodnutie Krajského súdu v Bratislave v obdobnej veci sp. zn. 2S/101/2015, v ktorej bolo vydané rozhodnutie o odmietnutí žaloby. III. 3/ Žalovaný v 2. rade vo svojom vyjadrení doručenom Krajskému súdu v Bratislave dňa 24.04.2017 opísal skutkový stav a uviedol, že postupoval v súlade so zákonom, pričom Správy ani Žiadosti nie je možné považovať za rozhodnutia, ktorými bolo v konečnom dôsledku zasiahnuté do práv a právom chránených záujmov žalobcu. Správy sú len informatívnymi oznámeniami, opisom skutočností, ktoré vychádzajú zo zistení kompetentných orgánov. Žalovaný v 2. rade postupoval podľa zákona č. 528/2008 Z.z. Správy a Žiadosti nie sú konečnými rozhodnutiami o povinnosti vrátiť poskytnuté prostriedky alebo ich časti. Nepreskúmateľnosť Správy o zistenej nezrovnalosti a Žiadosť vrátenie finančných prostriedkov v rámci správneho súdnictva navyše konštatoval aj Najvyšší súd SR vo svojom uznesení zo dňa 08.062016, sp. zn. 4Sžf/56/2015. IV. 4/ Krajský súd v Bratislave skôr, ako podrobil prejednávanú vec meritórnemu prieskumu, zisťoval, či v prejednávanom prípade je daná právomoc súdu na konanie a rozhodovanie vo veci. 5/ Podľa § 2 ods. 1 a 2 Správneho súdneho poriadku (ďalej len SSP), v správnom súdnictve poskytuje správny súd ochranu právam alebo právom chráneným záujmom fyzickej osoby a právnickej osoby v oblasti verejnej správy a rozhoduje v ďalších veciach ustanovených týmto zákonom.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6/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7/ Podľa § 7 písm. h) SSP, správne súdy nepreskúmavajú, rozhodnutia, opatrenia, rozkazy, nariadenia, príkazy a pokyny, personálne rozkazy a disciplinárne rozkazy orgánov verejnej správy, ktorých preskúmanie vylučuje osobitný predpis. 8/ Podľa § 98 ods. 1 písm. g ) SSP, správny súd konanie uznesením odmietne žalobu, ak je neprípustná. 9/ Podľa § 14 ods. 18 zákona č. 528/2008 Z.z. o pomoci a podpore poskytovanej z fondov Európskej únie v znení neskorších predpisov, rozhodnutia vydané v konaní podľa tejto časti zákona nie sú preskúmateľné súdom. 10/ Z administratívneho spisu súd zistil, že Zmluva o poskytnutí nenávratného finančného príspevku č. 039/2009/2.2/OPVaV bola uzavretá medzi žalovaným v 2. rade ako poskytovateľom nenávratného finančného príspevku (ďalej len „NFP") a žalobcom ako prijímateľom NFP dňa 24.09.2009 na projekt s názvom „Aplikačné centrum pre ochranu ľudí, zvierat a rastlín pred parazitmi“ s označením ITMS: 26220220018. Žalobca vyhlásil verejnú súťaž na predmet zákazky „Zariadenia na PRC a inkubátory“ a to uverejnením Oznámenia o vyhlásení verejného obstarávania v Úradnom vestníku VO č. 89/2010 dňa 12.05.2010 pod zn. 03187-MST (ďalej len „VO"). Žalobca na základe výsledkov verejného obstarávania uzavrel dňa 27.07.2010 kúpnu zmluvu s úspešným uchádzačom spoločnosťou BIOTECH s.r.o., Bratislava. V súlade s poverením Ministerstvo financií SR na vykonanie vládneho auditu bol odo dňa 21.04.2015 do 23.12.2015 audítorskou skupinou vykonaný vládny audit č. A694, č. K4029, ktorým bol žalovanému v 2. rade navrhnuté uplatniť finančnú opravu vo výške 25% z výdavkov verejného obstarávania na všetky výdavky deklarované EK v rámci overovaného verejného obstarávania. Ministerstvo financií SR po vykonanom audite zaslalo dňa 02.12.2015 na úrad pre verejné obstarávanie podnet na výkon kontroly verejného obstarávania vo veci porušenia zákona č. 25/2006 Z.z. u žalobcu, ako verejného obstarávateľa. Úrad pre verejné obstarávanie zistil nezrovnalosti v predmetnom verejnom obstarávaní, ktoré konštatoval v Protokol o výsledku kontroly dodržiavania zákona o verejnom obstarávaní č. 20748-7000/2015-OK zo dňa 22.02.2016. ÚVO čiastočne potvrdilo v Protokole ÚVO porušenia zákona o verejnom obstarávaní. Na základe Protokolu ÚVO vykonal žalovaný v 2. rade opätovnú administratívnu kontrolu predmetného verejného obstarávania a dňa 10.11.2016 vystavil nový Kontrolný zoznam na identifikáciu porušenia zásad verejného obstarávania zo dňa 26.10.2016 a Záznam z administratívnej kontroly VO zo dňa 26.10.2016, v ktorých sú uvedené zistené nezrovnalosti. Na základe predmetnej Opätovnej administratívnej kontroly VO a Protokolu ÚVO vystavil žalovaný v 2. rade dňa 31.10.2016 list pre žalobcu - Aktualizácia Správy o zistenej nezrovnalosti pre projekt 26220220018, ktorého prílohou bola Správa o zistenej nezrovnalosti č. N21501967/S05, N21502312/S06 zo dňa 28.12.2016 a Žiadosť o vrátenie finančných prostriedkov č. 26220220018/Z06 a č. 26220220018/ Z07 zo dňa 29.12.2016. V. 11/ Správne súdnictvo je založené na princípe generálnej klauzuly, ktorá je formulovaná tak, že súdy v zásade preskúmavajú všetky rozhodnutia orgánov verejnej správy, s výnimkou tých, ktoré zákon výslovne z prieskumu vylučuje. Rozsah právomocí pri preskúmaní správnych rozhodnutí je teda obmedzený negatívnou enumeráciou rozhodnutí, ktoré správne súdy nepreskúmavajú. 12/ Rozhodnutia, ktoré správne súdy nepreskúmavajú, sú vymedzené v ustanovení § 7 SSP. Predmetné ustanovenie v písmene a/ až h/ obsahuje taxatívny výpočet konkrétnych druhov rozhodnutí, ktoré sú vylúčené zo súdneho prieskumu. V písmene h/ SSP odkazuje na osobitné zákony, ktoré vylučujú právomoc správnych súdov na preskúmanie rozhodnutí orgánov verejnej správy. 13/ V prejednávanej veci bola uzavretá medzi žalovaným v 2. rade ako poskytovateľom nenávratného finančného príspevku a žalobcom ako prijímateľom NFP dňa 24.09.209 na projekt s názvom „Aplikačné centrum pre ochranu ľudí, zvierat a rastlín pred parazitmi“ Zmluva o poskytnutí nenávratného finančného príspevku č. 039/2009/2.2/OPVaV s označením ITMS: 26220220018. 14/ Na základe uvedenej zmluvy boli žalobcovi poskytnuté finančné prostriedky na účel uvedený v predmetnej Zmluve na základe uskutočneného verejného obstarávania. Následne bola vykonaná administratívna kontrola verejného obstarávania, ktorá sa vykonala v nadväznosti na uzavretú Zmluvu, a to v súlade s príslušnými ustanoveniami zákona č. 528/2008 Z.z. V priebehu kontroly boli zistené určité nezrovnalosti, ktoré boli žalobcovi oznámené formou Správy o zistenej nezrovnalosti, tak ako to ustanovuje zákon č. 528/2008 Z.z. vo svojej druhej časti. Predmetnú správu je možné považovať, podľa názoru krajského súdu, za podkladové rozhodnutie, ktoré má predbežnú povahu vzhľadom na postup upravený v § 27a citovaného zákona. 15/ Na základe vyššie uvedeného súd konštatuje, že v prejednávanej veci sa jedná o konanie podľa druhej časti zákona č. 528/2008 Z.z., keďže predmetom preskúmavanej veci je eventuálne vrátenie finančných prostriedkov. 16/ Z citovaného ustanovenia § 14 ods. 18 zákona č. 528/2008 Z.z. jednoznačne vyplýva, že rozhodnutia vydané v konaní podľa druhej časti tohto zákona nie sú preskúmateľné súdom. Predmetné ustanovenie podľa zákona účinného v čase vydania Správy o zistenej nezrovnalosti odkazovalo na ustanovenie § 248 písm. d) O.s.p., ktorý po nadobudnutí účinnosti zákona č. 162/2015 Z.z. o Správnom súdnom poriadku zodpovedá ustanoveniu § 7 písm. h) SSP. Na základe uvedeného dospel krajský súd k záveru, že napadnuté rozhodnutie nespadá do právomoci súdov, a teda nie je preskúmateľné súdom. 17/ Na základe vyššie uvedených skutočností Krajský súd v Bratislave odmietol žalobu podľa § 98 ods. 1 písm. g) SSP v spojení s § 7 písm. h SSP, nakoľko je neprípustná. 18/ O náhrade trov konania súd rozhodol podľa § 170 písm. a) SSP tak, že žiadnemu účastníkovi konania náhradu trov konania nepriznal, nakoľko žaloba bola odmietnutá. 19/ Toto rozhodnutie senát Krajského súdu v Bratislave prijal pomerom hlasov 3:0 (§ 3 ods. 9 zákona č. 757/2004 Z.z. v znení zákona č. 33/2011). Poučenie: Proti tomuto uzneseniu po nadobudnutí jeho právoplatnosti možno podať kasačnú sťažnosť prostredníctvom Krajského súdu v Bratislave (§ 438 SSP v spojení s § 444 SSP). Kasačná sťažnosť musí byť podaná v lehote jedného mesiaca od doručenia rozhodnutia krajského súdu oprávnenému subjektu, ak tento zákon neustanovuje inak. Ak bolo vydané opravné uznesenie, lehota plynie znovu od doručenia opravného uznesenia len v rozsahu vykonanej opravy ( § 443 SSP).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 (§ 449 ods. 1 a 2 SSP). V kasačnej sťažnosti sa musí okrem všeobecných náležitostí podania podľa § 57 &lt;https://www.slov-lex.sk/pravne-predpisy/SK/ZZ/2015/162/20160701.html&gt; SSP uviesť označenie napadnutého rozhodnutia, údaj, kedy napadnuté rozhodnutie bolo sťažovateľovi doručené, opísanie rozhodujúcich skutočností, aby bolo zrejmé, v akom rozsahu a z akých dôvodov podľa § 440 &lt;https:// www.slov-lex.sk/pravne-predpisy/SK/ZZ/2015/162/20160701.html&gt; SSP sa podáva a návrh výroku rozhodnutia (sťažnostný návrh).</w:t>
      </w:r>
    </w:p>
    <w:p/>
    <w:p>
      <w:r>
        <w:t>Zdroj: KAUZIS.SK – https://www.kauzis.sk/judikatura/r/ECLI:SK:KSBA:2017:1017200307.1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