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5S/53/2017 z 29. 5. 2017</w:t>
      </w:r>
    </w:p>
    <w:p>
      <w:r>
        <w:t>Uznesenie Krajského súdu Bratislava z 29. mája 2017, sp. zn. 5S/53/2017, ECLI:SK:KSBA:2017:1017200435.2</w:t>
      </w:r>
    </w:p>
    <w:p>
      <w:r>
        <w:t>Súd: Krajský súd Bratislava</w:t>
      </w:r>
    </w:p>
    <w:p>
      <w:r>
        <w:t>Spisová značka: 5S/53/2017</w:t>
      </w:r>
    </w:p>
    <w:p>
      <w:r>
        <w:t>ECLI: ECLI:SK:KSBA:2017:1017200435.2</w:t>
      </w:r>
    </w:p>
    <w:p>
      <w:r>
        <w:t>Dátum vydania: 29. 5. 2017</w:t>
      </w:r>
    </w:p>
    <w:p>
      <w:r>
        <w:t>Forma: Uznesenie</w:t>
      </w:r>
    </w:p>
    <w:p>
      <w:pPr>
        <w:pStyle w:val="Heading2"/>
      </w:pPr>
      <w:r>
        <w:t>Text rozhodnutia</w:t>
      </w:r>
    </w:p>
    <w:p>
      <w:r>
        <w:t>Súd: Krajský súd Bratislava Spisová značka: 5S/53/2017 Identifikačné číslo súdneho spisu: 1017200435 Dátum vydania rozhodnutia: 30. 05. 2017 Meno a priezvisko sudcu, VSÚ: JUDr. Viera Šebestová ECLI: ECLI:SK:KSBA:2017:1017200435.2 Uznesenie Krajský súd v Bratislave v právnej veci žalobcu: Trenčianska univerzita Alexandra Dubčeka v Trenčíne, so sídlom: Študentská 2, 911 50 Trenčín, IČO: 31 118 259, zastúpený: MAPLE &amp; FISH s.r.o., Dunajská 15/A, 811 08 Bratislava, proti žalovanému v 1. rade: Výskumná agentúra, so sídlom Hanulova 5/B, 841 01 Bratislava, IČO: 31 819 494, v 2.rade: Ministerstvo školstva, vedy, výskumu a športu Slovenskej republiky, Stromová 1, 813 30 Bratislava, IČO: 00 164 381, o preskúmanie zákonnosti rozhodnutia žalovaného - Správa o zistenej nezrovnalosti č. N21501971 zo dňa 12.01.2017, Žiadosti o vrátenie finančných prostriedkov č. 26210120019/Z05 zo dňa 13.01.2017, o odkladný účinok správnej žaloby, takto r o z h o d o l : Krajský súd v Bratislave návrh žalobcu o odkladný účinok správnej žaloby zo dňa 22.03.2017 o preskúmanie zákonnosti rozhodnutia žalovaného - Správa o zistenej nezrovnalosti č. N21501971 zo dňa 12.01.2017, Žiadosti o vrátenie finančných prostriedkov č. 26210120019/Z05 zo dňa 13.01.2017 projektu 26210120019 „Dobudovanie technickej infraštruktúry pre rozvoj vedy a výskumu na Trenčianskej univerzite Alexandra Dubčeka prostredníctvom hyperbarickej oxygenoterapie“, z a m i e t a. o d ô v o d n e n i e : 1/ Žalobca sa žalobou doručenou tunajšiemu súdu dňa 22.03.2017 domáhal zrušenia rozhodnutia - Správa o zistenej nezrovnalosti č. N21501971 zo dňa 12.01.2017, Žiadosti o vrátenie finančných prostriedkov č. 26210120019/Z05 zo dňa 13.01.2017a vrátenia veci žalovanému v 1. rade na ďalšie konanie a zároveň navrhol, aby súd vydal uznesenie o odklade uvedených rozhodnutí žalovaného v 1. a 2. rade do právoplatnosti rozhodnutia súdu o žalobe žalobcu. 2/ Dôvodom podania žiadosti o odkladný účinok správnej žaloby je skutočnosť, že v prípade vymáhania korekcie stanovenej vo výške 81.335,80 eur hrozí žalobcovi riziko prerušenia výkonu jeho činnosti a s tým súvisiace ohrozenie výkonu poslania žalobcu, ktorým je v zmysle zákona č. 131/2002 Z.z. rozvoj harmonických osobností, vedomostí, múdrosti, dobra a tvorivosti v človeku ako i prispievanie k rozvoju vzdelanosti, kultúry a zdravia pre blaho celej spoločnosti ako i k rozvoju vedomostnej spoločnosti. Žalobca nedisponuje žiadnymi voľnými disponibilnými zdrojmi. 3/ Žalovaný v 1. rade vo vyjadrení doručenému súdu dňa 08.09.2016 uvádza, že Správa a Žiadosť nie sú materiálne vykonateľné. Uvedené dokumenty v konečnom dôsledku neohrozujú práva a oprávnené záujmy žalobcu, pretože nejde o rozhodnutia, ktoré sú preskúmateľné súdom a nejde o konečné „rozhodnutia“, keďže takým je až rozhodnutie podľa § 27a ods. 3, 5, 7 zákona č. 528/2008 Z.z., ktoré je preskúmateľné po vyčerpaní riadnych opravných prostriedkov. 4/ Žalovaný v 2.rade vo vyjadrení doručeného súdu dňa 25.05.2017 uviedol, že uvedené dokumenty v konečnom dôsledku neohrozujú práva a oprávnené záujmy žalobcu, pretože nejde o rozhodnutia, ktoré sú preskúmateľné súdom a nejde o konečné „rozhodnutie“, keďže takým je až rozhodnutie podľa § 27a ods. 3, 5, 7 zákona č. 528/2008 Z.z., ktoré je preskúmateľné súdom po vyčerpaní riadnych opravných prostriedkov. Zároveň poukazuje na uznesenie Najvyššieho súdu SR sp. zn. 1Sžf/87/2015.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Súd v súlade s citovaným zákonným ustanovením § 188 SSP zamietol návrh žalobcu, nakoľko neboli splnené a preukázané podmienky ust. § 185 písm. a/ SSP. Poučenie: Proti tomuto uzneseniu kasačná sťažnosť nie je prípustné podľa § 439 ods. 2 písm. e/ SSP.</w:t>
      </w:r>
    </w:p>
    <w:p/>
    <w:p>
      <w:r>
        <w:t>Zdroj: KAUZIS.SK – https://www.kauzis.sk/judikatura/r/ECLI:SK:KSBA:2017:1017200435.2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