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7Sa/28/2017 z 18. 4. 2017</w:t>
      </w:r>
    </w:p>
    <w:p>
      <w:r>
        <w:t>Uznesenie Krajského súdu Bratislava z 18. apríla 2017, sp. zn. 7Sa/28/2017, ECLI:SK:KSBA:2017:1017200574.1</w:t>
      </w:r>
    </w:p>
    <w:p>
      <w:r>
        <w:t>Súd: Krajský súd Bratislava</w:t>
      </w:r>
    </w:p>
    <w:p>
      <w:r>
        <w:t>Spisová značka: 7Sa/28/2017</w:t>
      </w:r>
    </w:p>
    <w:p>
      <w:r>
        <w:t>ECLI: ECLI:SK:KSBA:2017:1017200574.1</w:t>
      </w:r>
    </w:p>
    <w:p>
      <w:r>
        <w:t>Dátum vydania: 18. 4. 2017</w:t>
      </w:r>
    </w:p>
    <w:p>
      <w:r>
        <w:t>Forma: Uznesenie</w:t>
      </w:r>
    </w:p>
    <w:p>
      <w:pPr>
        <w:pStyle w:val="Heading2"/>
      </w:pPr>
      <w:r>
        <w:t>Text rozhodnutia</w:t>
      </w:r>
    </w:p>
    <w:p>
      <w:r>
        <w:t>Súd: Krajský súd Bratislava Spisová značka: 7Sa/28/2017 Identifikačné číslo súdneho spisu: 1017200574 Dátum vydania rozhodnutia: 19. 04. 2017 Meno a priezvisko sudcu, VSÚ: JUDr. Beata Jurgošová ECLI: ECLI:SK:KSBA:2017:1017200574.1 Uznesenie Krajský súd v Bratislave v právnej veci žalobcu: D.. A. A., nar. XX.X.XXXX, trvale bytom Q. Č.. XX, B. B., zast.: JUDr. Beatrica Babačová, advokátka, Hlavná č. 43, Šamorín, proti žalovanému: Ministerstvo obrany SR, Kutuzovova č. 8, Bratislava, o preskúmanie zákonnosti rozhodnutia žalovaného zo dňa 26. januára 2017, sp. zn. č.: SEĽUZ-4-92-2/2016-OdSP, takto r o z h o d o l : Krajský súd v Bratislave p o s t u p u j e vec miestne príslušnému Krajskému súdu v Banskej Bystrici. o d ô v o d n e n i e : 1. Dňa 18.4.2017 bola Krajskému súdu v Bratislave doručená správna žaloba o preskúmanie zákonnosti rozhodnutia žalovaného zo dňa 26.1.2017, sp. zn. č. SEĽUZ-4-92-2/2016-OdSP. Z obsahu žaloby vyplýva, že žalobca má trvalé bydlisko na adrese Q. Č.. XX, B. B.. Podľa ust. § 6 ods. 2 písm. c) zákona č. 162/2015 Z.z. správny súdny poriadok (ďalej ako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2. S poukazom na vyššie citované zákonné ustanovenia súd skúmal svoju miestnu príslušnosť na konanie. Žalobca má adresu trvalého pobytu na adrese Q. Č.. XX, B. Bystrica, teda miestne príslušným súdom na konanie je Krajský súd v Banskej Bystrici. Podľa ust. § 18 ods. 2 S.s.p., ak správny súd zistí, že nie je vecne, miestne alebo kauzálne príslušný, postúpi vec uznesením príslušnému správnemu súdu. Nižší správny súd je postúpením veci vyšším správnym súdom viazaný. 3. Vzhľadom k tomu, že na predmetné konanie je podľa adresy trvalého pobytu žalobcu vecne a miestne príslušný Krajský súd v Banskej Bystrici, súd rozhodol tak ako je uvedené vo výrokovej časti tohto uznesenia. 4. Po právoplatnosti uznesenia bude spis zaslaný miestne príslušnému Krajskému súdu v Banskej Bystrici na ďalšie konanie. Poučenie: Proti tomuto uzneseniu kasačná sťažnosť nie je prípustná.</w:t>
      </w:r>
    </w:p>
    <w:p/>
    <w:p>
      <w:r>
        <w:t>Zdroj: KAUZIS.SK – https://www.kauzis.sk/judikatura/r/ECLI:SK:KSBA:2017:1017200574.1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