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1S/111/2017 z 10. 8. 2017</w:t>
      </w:r>
    </w:p>
    <w:p>
      <w:r>
        <w:t>Uznesenie Krajského súdu Bratislava z 10. augusta 2017, sp. zn. 1S/111/2017, ECLI:SK:KSBA:2017:1017200797.1</w:t>
      </w:r>
    </w:p>
    <w:p>
      <w:r>
        <w:t>Súd: Krajský súd Bratislava</w:t>
      </w:r>
    </w:p>
    <w:p>
      <w:r>
        <w:t>Spisová značka: 1S/111/2017</w:t>
      </w:r>
    </w:p>
    <w:p>
      <w:r>
        <w:t>ECLI: ECLI:SK:KSBA:2017:1017200797.1</w:t>
      </w:r>
    </w:p>
    <w:p>
      <w:r>
        <w:t>Dátum vydania: 10. 8. 2017</w:t>
      </w:r>
    </w:p>
    <w:p>
      <w:r>
        <w:t>Forma: Uznesenie</w:t>
      </w:r>
    </w:p>
    <w:p>
      <w:pPr>
        <w:pStyle w:val="Heading2"/>
      </w:pPr>
      <w:r>
        <w:t>Text rozhodnutia</w:t>
      </w:r>
    </w:p>
    <w:p>
      <w:r>
        <w:t>Súd: Krajský súd Bratislava Spisová značka: 1S/111/2017 Identifikačné číslo súdneho spisu: 1017200797 Dátum vydania rozhodnutia: 11. 08. 2017 Meno a priezvisko sudcu, VSÚ: JUDr. Anna Peťovská PhD. ECLI: ECLI:SK:KSBA:2017:1017200797.1 Uznesenie Krajský súd v Bratislave v právnej veci žalobcov: 1. AGEL SK, a.s., Prepoštská 6, 811 01 Bratislava, 2. AGEL a.s., Jungmannova 28/17, Nové Město, 110 00 Praha 1, 3. Nemocnica Košice - Šaca a.s., 1. súkromná nemocnica, Lúčna 57, 040 15 Košice - Šaca, 4. AGEL servis a.s., Mathonova 291/1 Krasice, 796 04 Prostějov, zastúpený: AKFU LEGAL s.r.o., Havlíčkova 11A, 811 04 Bratislava, proti žalovanému: Úrad pre verejné obstarávanie, Ružová dolina 10, 821 09 Bratislava, za účasti: Trenčiansky samosprávny kraj, K dolnej stanici 7282/20A, 911 01 Trenčín, o preskúmanie zákonnosti rozhodnutia žalovaného č. 6481-9000/2017 zo dňa 19.04.2017, o odkladný účinok, takto r o z h o d o l : Správny súd v Bratislave návrh žalobcu o odkladný účinok žaloby o preskúmanie zákonnosti rozhodnutia žalovaného č. 6481-9000/2017 zo dňa 19.04.2017 z a m i e t a. o d ô v o d n e n i e : 1. Žalobcovia v 1. až 4. rade sa žalobou doručenou tunajšiemu súdu dňa 23.05.2017 domáhali preskúmania zákonnosti rozhodnutia žalovaného č. 6481-9000/2017 zo dňa 19.04.2017, ktorým bol zmenený výrok prvostupňového rozhodnutia Úradu pre verejné obstarávanie č. 23197-6000/2016-ODI zo dňa 22.02.2017 podľa § 142 ods. 7 zákona o verejnom obstarávaní tak, že: „Úrad na základe námietok navrhovateľa proti vylúčeniu uchádzača podľa § 139 ods. 2 písm. b) zákona o verejnom obstarávaní nariaďuje kontrolovanému Trenčiansky samosprávny kraj, K dolnej stanici 7282/20A, 911 01 Trenčín v užšej súťaži na predmet nadlimitnej zákazky „Služby riadenia v zdravotníckych zariadeniach v zriaďovateľskej pôsobnosti TSK“, vyhlásenej v Úradnom vestníku Európskej únie dňa 13.04.2016 pod značkou 2016/S72-126093 a vo Vestníku verejného obstarávania č. 70/2016 zo dňa 12.04.2016 pod značkou 6992 - MUS, odstrániť protiprávny stav, a to konkrétne zrušiť rozhodnutie kontrolovaného o vyhodnotení ponúk z hľadiska splnenia požiadaviek kontrolovaného na predmet zákazky a náležitostí ponuky, zrušiť rozhodnutie kontrolovaného o vylúčení navrhovateľa z predmetnej užšej súťaže a zaradiť ho späť do procesu verejného obstarávania a pokračovať vo verejnom obstarávaní opätovným vyhodnotením ponuky z hľadiska splnenia požiadaviek kontrolovaného na predmet zákazky a náležitostí ponuky, a to do 30 dní odo dňa nadobudnutia právoplatnosti tohto rozhodnutia. Úrad podľa § 139 ods. 1 písm. h) zákona o verejnom obstarávaní zastavuje konanie o námietkach navrhovateľa proti úkonu kontrolovaného inému ako uvedenému v písm. a) až f) § 138 ods. 2 zákona o verejnom obstarávaní.“ 2. Žalobcovia zároveň požiadali súd o odkladný účinok vyššie uvedeného rozhodnutia žalovaného. Žalobcovia požiadali o priznanie odkladného účinku správnej žaloby z dôvodu, že ak by sa pokračovalo vo verejnom obstarávaní vykonaním rozhodnutia , majetková ujma, ktorá by bola žalobcom takto spôsobená predstavuje jednak ďalšie náklady žalobcov na iniciáciu revíznych postupov podľa ZoVO a najmä stratu zisku, ktorý by žalobcovia dosiahli v prípade úspechu vo verejnom obstarávaní výkonom činností, ktoré sú predmetom verejného obstarávania. Pokračovanie vo verejnom obstarávaní bude mať aj zásadný vplyv na čestnú hospodársku súťaž, ktorá bola v tomto verejnom obstarávaní zmarená.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Správny súd v Bratislave po preskúmaní návrhu žalobcov na priznanie odkladného účinku podanej žaloby rozhodol s poukazom na § 188 SSP tak, že tento návrh zamietol, nakoľko dospel k záveru, že neboli splnené podmienky stanovené v § 185 písm. a) SSP. Správny súd poukazuje na to, že žalobcovia návrh na priznanie odkladného účinku neodôvodili žiadnymi konkrétnymi skutočnosťami, pre ktoré by súd dospel k záveru, že návrh je dôvodný. 7. Toto rozhodnutie senát Krajského súdu v Bratislave prijal pomerom hlasov 3: (§ 3 ods. 9 zákona č. 757/2004 Z. z. v znení zákona č. 33/2011 Z. z.). Poučenie: Proti tomuto uzneseniu kasačná sťažnosť nie je prípustná ( § 439 ods. 2 písm. e/ SSP).</w:t>
      </w:r>
    </w:p>
    <w:p/>
    <w:p>
      <w:r>
        <w:t>Zdroj: KAUZIS.SK – https://www.kauzis.sk/judikatura/r/ECLI:SK:KSBA:2017:1017200797.1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