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11CoPno/2/2017 z 30. 5. 2017</w:t>
      </w:r>
    </w:p>
    <w:p>
      <w:r>
        <w:t>Uznesenie Krajského súdu Bratislava z 30. mája 2017, sp. zn. 11CoPno/2/2017, ECLI:SK:KSBA:2017:1017200850.1</w:t>
      </w:r>
    </w:p>
    <w:p>
      <w:r>
        <w:t>Súd: Krajský súd Bratislava</w:t>
      </w:r>
    </w:p>
    <w:p>
      <w:r>
        <w:t>Spisová značka: 11CoPno/2/2017</w:t>
      </w:r>
    </w:p>
    <w:p>
      <w:r>
        <w:t>ECLI: ECLI:SK:KSBA:2017:1017200850.1</w:t>
      </w:r>
    </w:p>
    <w:p>
      <w:r>
        <w:t>Dátum vydania: 30. 5. 2017</w:t>
      </w:r>
    </w:p>
    <w:p>
      <w:r>
        <w:t>Forma: Uznesenie</w:t>
      </w:r>
    </w:p>
    <w:p>
      <w:pPr>
        <w:pStyle w:val="Heading2"/>
      </w:pPr>
      <w:r>
        <w:t>Text rozhodnutia</w:t>
      </w:r>
    </w:p>
    <w:p>
      <w:r>
        <w:t>Súd: Krajský súd Bratislava Spisová značka: 11CoPno/2/2017 Identifikačné číslo súdneho spisu: 1017200850 Dátum vydania rozhodnutia: 31. 05. 2017 Meno a priezvisko sudcu, VSÚ: Mgr. Patrícia Železníková ECLI: ECLI:SK:KSBA:2017:1017200850.1 Uznesenie Krajský súd v Bratislave v senáte zloženom z predsedníčky senátu Mgr. Patrície Železníkovej a členiek senátu JUDr. Bianky Gelačíkovej a Mgr. Aleny Čakváriovej, v právnej veci maloletého dieťaťa: W. X., nar. XX.XX.XXXX, štátne občianstvo Slovenskej republiky, zastúpeného procesným opatrovníkom Úradom práce, sociálnych vecí a rodiny Bratislava, so sídlom Vazovova 7/A, 916 16 Bratislava, dieťa rodičov: otec - navrhovateľ S. X., nar. XX.XX.XXXX, bytom J. 1E XX, XXXXX, F., A., štátne občianstvo A. republiky, zastúpený Q. &amp; partners, s.r.o, so sídlom Prokopa Veľkého 51, 811 04 Bratislava, a matka - ktorá podľa navrhovateľa porušuje právo J. J. X., rod. X., nar. XX.XX.XXXX, bytom W. 8, XXX XX U., štátne občianstvo Slovenskej republiky, zastúpená JUDr. Andrejom Garom, advokátom, so sídlom Štefánikova 14, 811 05 Bratislava, o návrhu otca o nariadenie neodkladného opatrenia v odvolacom konaní, takto r o z h o d o l : Návrh otca na nariadenie neodkladného opatrenia sa z a m i e t a. Žiaden z účastníkov nemá nárok na náhradu trov konania. o d ô v o d n e n i e : 1. Návrhom doručeným Krajskému súdu v Bratislave dňa 18.05.2017 sa otec domáhal podľa § 362 C.m.p. nariadenia neodkladného opatrenia na zabezpečenie podmienok pre návrat maloletého dieťaťa nariadením zákazu matke maloletej W. X., nar. XX.XX.XXXX opustiť s maloletou územie Slovenskej republiky, s výnimkou republiky A., bez súhlasu súdu, a to na dobu 120 dní odo dňa nadobudnutia právoplatnosti a vykonateľnosti rozhodnutia súdu, ktorým sa nariadi návrat maloletej do A. republiky. 2. Svoj návrh odôvodnil charakterom návratového konania, doterajším účelovým správaním matky s cieľom predlžovať návratové konanie, majúc na pamäti praktiky rodičov - únoscov, ktorých sú nielen slovenské súdy svedkami vo svoje súdnej praxi, vyslovil dôvodnú obavu, že sa matka, aj napriek prípadnému právoplatnému a vykonateľnému rozhodnutiu o nariadení návratu maloletej do A., bude usilovať o ďalšie obštrukcie s cieľom vyhnúť sa výkonu rozhodnutia o návrate, prípadne znemožniť výkon takéhoto rozhodnutia (pod taktovkou svojho právneho zástupcu). Uviedol, že okrem využitia legálnych prostriedkov (napr. podanie ústavnej sťažnosti) má dôvodnú obavu, že sa matka pokúsi o ďalšie neoprávnené premiestnenie maloletej mimo územia Slovenskej republiky, a to predovšetkým s ohľadom na jej psychický stav a v neposlednom rade aj na skúsenosti jej súčasného právneho zástupcu s kauzami tohto typu. Vzhľadom k tomu, že Uznesenie Okresného súdu Bratislava I, č.k. 3P/187/2016-104 zo dňa 5.10.2016, ktorým súd v rámci nariadenia vhodných opatrení na zabezpečenie podmienok pre návrat maloletého dieťaťa zakázal matke a otcovi maloletej W. opustiť s maloletou územie SR bez súhlasu súdu až do právoplatnosti rozhodnutia súdu o návrate/resp. zamietnutí návrhu na návrat, stratí svoje účinky momentom nadobudnutia právoplatnosti rozhodnutia o nariadení návratu, čím bude matke umožnené, aby pokračovala v odďaľovaní návratu maloletej do A.. Mal za to, že ak by matka pristúpila k takémuto predpokladanému konaniu, vzniká dôvodná obava že by svoju dcérku už nikdy neuvidel, keďže sa mu bude matka snažiť v kontakte s dcérkou zabrániť. Tvrdil, že matka je schopná sa začať s maloletou ukrývať za účelom zabráneniu výkonu rozhodnutia, čím môže maloletej spôsobiť nenapraviteľnú traumu. 3. Odvolaciemu súdu je z rozhodovacej činnosti zrejmé, že Okresný súd Bratislava I uznesením zo dňa 24.01.2017, č.k. 3P/187/2016-456 nariadil návrat maloletého dieťaťa W. X., nar. XX.XX.XXXX, do krajiny jeho obvyklého pobytu do A. republiky. Nariadil matke J. X., nar. XX.XX.XXXX, aby maloleté dieťa navrátila na územie A. republiky do 15 dní odo dňa právoplatnosti uznesenia. V prípade, že matka maloleté dieťa v súlade s výrokom II uznesenia na územie A. republiky nevráti určil, že otec S. X., nar. XX.XX.XXXX, je oprávnený po uplynutí stanovenej lehoty maloleté dieťa prevziať za účelom jeho navrátenia do krajiny obvyklého pobytu na územie A. republiky. Krajský súd v Bratislave uznesením č.k. 11CoP/203/2017-540 zo dňa 31.05.2017 rozhodnutie súdu prvej inštancie potvrdil. 4. Podľa § 362 C.m.p., o návrhu na nariadenie neodkladného opatrenia, ktorý bol podaný v priebehu odvolacieho konania je príslušný rozhodnúť odvolací súd. Odvolací súd môže neodkladné opatrenie nariadiť aj bez návrhu v konaniach, ktoré je možné začať bez návrhu. 5.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podľa § 362 C.m.p., v priebehu odvolacieho konania vyplýva nielen z verejného záujmu, napr. ochrana maloletého dieťaťa, ale aj z princípu úplnej apelácie, ktorá sa uplatňuje v mimosporovom konaní.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nariadiť neodkladné opatrenie len na základe tvrdení účastníkov konania bez osvedčenia aspoň základných skutočností, ktoré by umožnili prijať záver o pravdepodobnosti nároku, ktorému sa má poskytnúť predbežná ochrana. 6. Odvolací súd po oboznámení sa s obsahom celého spisového materiálu týkajúceho sa konania o návrat maloletej W. X. do cudziny a návrhom otca na nariadenie neodkladného opatrenia dospel k záveru, že podmienky na nariadenie neodkladného opatrenia v otcom požadovanom smere splnené neboli. Otec vo svojom návrhu na nariadenie neodkladného opatrenia nijakým spôsobom neosvedčil ním tvrdené skutočnosti a tieto nevyplývajú ani z obsahu celého spisu. Neuviedol a nepreukázal také konanie matky, z ktorého by vyplývala ním vyslovená obava do budúcna. Matka sa počas celého konania zdržiavala na Slovensku v mieste jej trvalého pobytu a kontakt otca s maloletou bol matkou umožnený, jeho realizáciu otec vo svojom vyjadrení k odvolaniu matky proti rozhodnutiu vo veci samej potvrdil. Dôvodom pre nariadenie neodkladného opatrenia nemôžu byť iba domnienky otca o obštrukciách matky s cieľom vyhnúť sa prípadnému výkonu rozhodnutia po nadobudnutí jeho právoplatnosti, premiestnením maloletej mimo územia Slovenskej republiky, či právom matky podať ústavnú sťažnosť. Pokiaľ sa otec odvoláva na účelové správanie matky počas návratového konania s cieľom predĺžiť ho, táto skutočnosť z obsahu spisu nevyplýva. Odvolaciemu súdu pri posúdení dôvodnosti návrhu otca neprináleží skúmať a vyhodnocovať psychický stav matky ( otcom bližšie nešpecifikovaný ), ktorý by mal mať priamy vplyv na jej ďalšie konanie a rešpektovanie súdneho rozhodnutia, a ani odborné či iné skúsenosti jej právneho zástupcu v iných konaniach, ktoré rovnako nezakladajú podmienky na nariadenie neodkladného opatrenia, ktorého sa otec domáha. Z pohľadu zabezpečenia podmienok pre návrat z návrhu nevyplýva ani väzba na konkrétnu dobu 120 dní, na ktorú sa má požadované obmedzenie matky vzťahovať. Odvolací súd vyjadruje názor, že po nadobudnutí právoplatnosti a vykonateľnosti rozhodnutia súdu, ktorým bol návrat maloletej nariadený, je matka povinná ho rešpektovať a dobrovoľne splniť čo jej ukladá exekučný titul, v opačnom prípade bude prichádzať do úvahy postup súdu podľa ust. § 370 a nasl. C.m.p.. 7. Odvolací súd zamietol návrh otca na nariadenie neodkladného opatrenia, pretože neboli splnené podmienky pre jeho nariadenie. 8. O trovách konania rozhodol súd v súlade s ust. § 52 C.m.p..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https://www.kauzis.sk/judikatura/r/ECLI:SK:KSBA:2017:1017200850.1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