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6Sa/61/2017 z 17. 9. 2017</w:t>
      </w:r>
    </w:p>
    <w:p>
      <w:r>
        <w:t>Uznesenie Krajského súdu Bratislava z 17. septembra 2017, sp. zn. 6Sa/61/2017, ECLI:SK:KSBA:2017:1017201114.1</w:t>
      </w:r>
    </w:p>
    <w:p>
      <w:r>
        <w:t>Súd: Krajský súd Bratislava</w:t>
      </w:r>
    </w:p>
    <w:p>
      <w:r>
        <w:t>Spisová značka: 6Sa/61/2017</w:t>
      </w:r>
    </w:p>
    <w:p>
      <w:r>
        <w:t>ECLI: ECLI:SK:KSBA:2017:1017201114.1</w:t>
      </w:r>
    </w:p>
    <w:p>
      <w:r>
        <w:t>Dátum vydania: 17. 9. 2017</w:t>
      </w:r>
    </w:p>
    <w:p>
      <w:r>
        <w:t>Forma: Uznesenie</w:t>
      </w:r>
    </w:p>
    <w:p>
      <w:pPr>
        <w:pStyle w:val="Heading2"/>
      </w:pPr>
      <w:r>
        <w:t>Text rozhodnutia</w:t>
      </w:r>
    </w:p>
    <w:p>
      <w:r>
        <w:t>Súd: Krajský súd Bratislava Spisová značka: 6Sa/61/2017 Identifikačné číslo súdneho spisu: 1017201114 Dátum vydania rozhodnutia: 18. 09. 2017 Meno a priezvisko sudcu, VSÚ: JUDr. Milota Tóthová ECLI: ECLI:SK:KSBA:2017:1017201114.1 Uznesenie Krajský súd v Bratislave v právnej veci žalobcu: U. Q., K. XX.XX.XXXX, Š. V. V. H. Y., aktuálne na neznámom mieste, zastúpeného Mgr. Jarmilou Karak Vargovou, advokátkou so sídlom pracoviska Brečtanová 21, Bratislava, proti žalovanému: MV 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PPZ-HCP-BA6-25-026/2016-AV zo dňa 30.1.2017, takto r o z h o d o l : Krajský súd v Bratislave konanie z a s t a v u j e . Žiaden z účastníkov konania nemá právo na náhradu trov konania. o d ô v o d n e n i e : Dňa 20.3.2017 bola Krajskému súdu v Bratislave ako správnemu súdu (ďalej len „súd“) doručená žalobcova žaloba vo veci zaistenia voči rozhodnutiu žalovaného č. p.: PPZ-HCP-BA6-25-026/2017- AV zo dňa 30.01.2017 o predĺžení jeho zaistenia, ktorou sa žalobca domáhal zrušenia napadnutého rozhodnutia žalovaného a svojho prepustenia zo zaistenia. Žaloba bola zaevidovaná na súde pod sp. zn: 8Sa/14/2017. Uznesením č. k. 8Sa/14/2017-21 z 21.3.2017 súd konanie zastavil z dôvodu § 99 ods. 1 písm. f) zák. č. 162/2015 Z.z. Správny súdny poriadok (ďalej len „SSP“). O následne doručenej totožnej žalobe totožného žalobcu rozhodol súd uznesením č. k. 6Sa/23/2017-24 z 22.3.2017 tak, že žalobu odmietol z dôvodu § 98 ods. 1 písm. b) SSP. O následne podaných kasačných sťažnostiach rozhodol Najvyšší súd Slovenskej republiky uznesením 1Szak/7/2017 z 21.6.2017 tak, že uznesenia tunajšieho súdu č. k. 6Sa/23/2017-24 z 22.3.2017 a č. k. 8Sa/14/2017-21 z 21.3.2017 zrušil a vec vrátil súdu na ďalšie konanie. Po fyzickom vrátení spisov súdu bola spisu pôvodnej sp. zn. 6Sa/23/2017 pridelená sp. zn. 6Sa/61/2017 a spisu pôvodnej sp. zn. 8Sa/14/2017 pridelená sp. zn. 8Sa/55/2017. 2. Po predložení súdneho spisu sp. zn. 6Sa/61/2017 súd dopytom adresovaným žalovanému a Útvaru policajného zaistenia pre cudzincov Medveďov zisťoval aktuálnu adresu pobytu žalobcu. Žalovaný prípisom zo 07.09.2017 súdu oznámil, že žalobca 19.7.2017 o 9.30 hod. opustil územie Slovenskej republiky v rámci spoločnej návratovej operácie v zmysle Rozhodnutia Rady č. 2004/573/ES o organizácii spoločných letov pre odsuny z územia dvoch alebo viacerých členských štátov štátnych príslušníkov tretích krajín a bol vrátený na územie Pakistanskej islamskej republiky.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99 písm. g) SSP: Správny súd konanie uznesením zastaví, ak odpadol dôvod na pokračovanie v konaní a nejde o prípady ustanovené v písmenách c) a d). 3.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jeho prepustení. Ako to bolo súdom zistené, žalobca bol zo zaistenia prepustený a súčasne 19.07.2017 opustil územie Slovenskej republiky. Nakoľko prepustením žalobcu zo zaistenia odpadol dôvod na preskúmanie napadnutého rozhodnutia odporcu (ako nutného predpokladu prepustenia žalobcu zo zaistenia v zmysle podanej žaloby), odpadol dôvod na pokračovanie v tomto súdnom konaní. Preto súd s poukazom na citované zákonné ustanovenie § 99 písm. g) SSP konanie zastavil. 4. O trovách konania súd rozhodol podľa § 170 písm. b)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https://www.kauzis.sk/judikatura/r/ECLI:SK:KSBA:2017:1017201114.1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