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5S/151/2017 z 18. 9. 2017</w:t>
      </w:r>
    </w:p>
    <w:p>
      <w:r>
        <w:t>Uznesenie Krajského súdu Bratislava z 18. septembra 2017, sp. zn. 5S/151/2017, ECLI:SK:KSBA:2017:1017201285.1</w:t>
      </w:r>
    </w:p>
    <w:p>
      <w:r>
        <w:t>Súd: Krajský súd Bratislava</w:t>
      </w:r>
    </w:p>
    <w:p>
      <w:r>
        <w:t>Spisová značka: 5S/151/2017</w:t>
      </w:r>
    </w:p>
    <w:p>
      <w:r>
        <w:t>ECLI: ECLI:SK:KSBA:2017:1017201285.1</w:t>
      </w:r>
    </w:p>
    <w:p>
      <w:r>
        <w:t>Dátum vydania: 18. 9. 2017</w:t>
      </w:r>
    </w:p>
    <w:p>
      <w:r>
        <w:t>Forma: Uznesenie</w:t>
      </w:r>
    </w:p>
    <w:p>
      <w:pPr>
        <w:pStyle w:val="Heading2"/>
      </w:pPr>
      <w:r>
        <w:t>Text rozhodnutia</w:t>
      </w:r>
    </w:p>
    <w:p>
      <w:r>
        <w:t>Súd: Krajský súd Bratislava Spisová značka: 5S/151/2017 Identifikačné číslo súdneho spisu: 1017201285 Dátum vydania rozhodnutia: 19. 09. 2017 Meno a priezvisko sudcu, VSÚ: JUDr. Viera Šebestová ECLI: ECLI:SK:KSBA:2017:1017201285.1 Uznesenie Krajský súd v Bratislave v právnej veci žalobcu: Hlavné mesto Slovenskej republiky Bratislava, Primaciálne námestie 1, 811 99 Bratislava, proti žalovanému: Slovenská republika - Okresný úrad Bratislava, Tomášikova 46, 832 05 Bratislava, o preskúmanie zákonnosti rozhodnutia Mestskej časti Bratislava - Vrakuňa č. SP/1649/8550/2016/12/SU/HP-13 (181/2017) zo dňa 20.02.2017, takto r o z h o d o l : Správny súd žalobu o d m i e t a. Žiaden z účastníkov nemá právo na náhradu trov konania. o d ô v o d n e n i e : 1. Správnou žalobou podanou na tunajšom správnom súde dňa 25.07.2017 sa žalobca domáhal preskúmania zákonnosti rozhodnutia Mestskej časti Bratislava - Vrakuňa č. Q. zo dňa 20.02.2017. Napadnuté rozhodnutie žiadal zrušiť v celom rozsahu. 2. Správnu žalobu odôvodnil tým, že dňa 02.03.2017 mu bolo doručené rozhodnutie - stavebné povolenie Mestskej časti Bratislava - Vrakuňa č. Q.) zo dňa 20.02.2017 (ďalej aj ako „prvostupňové rozhodnutie“). Predmetom stavebného konania je podľa rozhodnutia stavba „Novostavba rodinného domu“ na pozemkoch parc. č. XXX/X, XXX/X, XXX/X, XXX/X., k.ú. Vrakuňa a prislúchajúca technická vybavenosť na pozemkoch parc. č.. na parc. č. XXX (komunikácia Kaméliová ulica), k. ú. Vrakuňa, Bratislava. Stavebníkom uvedenej stavby je F.. Voči tomuto rozhodnutiu podal žalobca dňa 10.03.2017 odvolanie dôvodiac, že stavebník nemá k pozemkom reg. E - KN parc. č. XXX a XXX/X., ktoré sú dotknuté stavbou, žiaden právny vzťah. Dňa 26.05.2017 bolo žalobcovi doručené rozhodnutie Okresného úradu Bratislava, odbor výstavby a bytovej politiky č. OR. zo dňa 22.05.2017, ktorým bolo zamietnuté odvolanie žalobcu a potvrdené prvostupňové rozhodnutie. Žalobca naďalej zastáva názor, že rozhodnutím Mestskej časti Bratislava - Vrakuňa č. Q. zo dňa 20.02.2017 bol dotknutý vo svojich právach, a preto žiadal konajúci správny súd, aby predmetné nezákonné rozhodnutie zrušil. 3. Podľa § 27 ods. 1 zákona č. 162/2015 Z. z. Správny súdny poriadok (ďalej len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4. Podľa § 97 SSP, ak tento zákon neustanovuje inak, správny súd kedykoľvek počas konania prihliada na to, či sú splnené podmienky, za ktorých môže správny súd konať a rozhodnúť (ďalej len "procesné podmienky"). 5. Podľa § 98 ods. 1 písm. g) SSP, správny súd uznesením odmietne žalobu, ak je neprípustná. 6. Konanie v správnom súdnictve je potrebné považovať za prostriedok ultima ratio, t. j. ochrana práv a oprávnených záujmov účastníkov správnych vzťahov nastupuje až po zlyhaní všetkých zákonných prostriedkov nápravy v rámci administratívneho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keďže v správnom súdnictve je predmetom súdneho prieskumu zákonnosti až konečné administratívne rozhodnutie alebo opatrenie. V tomto konaní však žalobca napáda prvostupňové administratívne rozhodnutie (rozhodnutie Mestskej časti Bratislava - Vrakuňa č. Q.) zo dňa 20.02.2017). Takéto rozhodnutie nie je spôsobilým predmetom preskúmania súdom. Čiastkové rozhodnutia predbežnej povahy alebo tzv. podkladové rozhodnutia alebo opatrenia sa preskúmavajú až v spojení s konečným rozhodnutím, pretože samy osebe nevyvolávajú ujmu na právach. Tá sa prejaví až v spojení s konečným rozhodnutím. 7. Vzhľadom na vyššie uvedené skutočnosti, z dôvodu, že žaloba bola podaná proti prvostupňovému rozhodnutiu, ktoré nemôže byť predmetom preskúmania súdom, správny súd postupoval v súlade s ust. § 98 ods. 1 písm. g) SSP a žalobu žalobcu odmietol. 8. O náhrade trov konania správny súd rozhodol podľa § 170 písm. a) SSP tak, že žiaden z účastníkov nemá právo na náhradu trov konania, nakoľko žaloba bola odmietnutá. 9.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https://www.kauzis.sk/judikatura/r/ECLI:SK:KSBA:2017:1017201285.1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