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1S/240/2017 z 6. 12. 2017</w:t>
      </w:r>
    </w:p>
    <w:p>
      <w:r>
        <w:t>Uznesenie Krajského súdu Bratislava z 6. decembra 2017, sp. zn. 1S/240/2017, ECLI:SK:KSBA:2017:1017201691.1</w:t>
      </w:r>
    </w:p>
    <w:p>
      <w:r>
        <w:t>Súd: Krajský súd Bratislava</w:t>
      </w:r>
    </w:p>
    <w:p>
      <w:r>
        <w:t>Spisová značka: 1S/240/2017</w:t>
      </w:r>
    </w:p>
    <w:p>
      <w:r>
        <w:t>ECLI: ECLI:SK:KSBA:2017:1017201691.1</w:t>
      </w:r>
    </w:p>
    <w:p>
      <w:r>
        <w:t>Dátum vydania: 6. 12. 2017</w:t>
      </w:r>
    </w:p>
    <w:p>
      <w:r>
        <w:t>Forma: Uznesenie</w:t>
      </w:r>
    </w:p>
    <w:p>
      <w:pPr>
        <w:pStyle w:val="Heading2"/>
      </w:pPr>
      <w:r>
        <w:t>Text rozhodnutia</w:t>
      </w:r>
    </w:p>
    <w:p>
      <w:r>
        <w:t>Súd: Krajský súd Bratislava Spisová značka: 1S/240/2017 Identifikačné číslo súdneho spisu: 1017201691 Dátum vydania rozhodnutia: 07. 12. 2017 Meno a priezvisko sudcu, VSÚ: JUDr. Anna Peťovská PhD. ECLI: ECLI:SK:KSBA:2017:1017201691.1 Uznesenie Krajský súd v Bratislave v právnej veci žalobcu: F. Z., D. A. XX/XX, XXX XX D., zastúpený: JUDr. Igor Kovačik, advokát so sídlom Panenská 7, 811 03 Bratislava, proti žalovanému: Okresný úrad Bratislava, Odbor výstavby a bytovej politiky, so sídlom Tomášiková 46, 832 05 Bratislava, o preskúmanie zákonnosti rozhodnutia č. OU-BA-OVBP2-2017/4325/GRJ zo dňa 02.08.2017, takto r o z h o d o l : Krajský súd v Bratislave konanie z a s t a v u j e . Žiaden z účastníkov nemá právo na náhradu trov konania. Súd v r a c i a žalobcovi súdny poplatok vo výške 28,30 eura prostredníctvom Slovenskej pošty, a.s. - prevádzkovateľ systému, IČO: 36 631 124, so sídlom Partizánska cesta 9, 975 99 Banská Bystrica. Poplatok bude vrátený po nadobudnutí právoplatnosti tohto uznesenia. o d ô v o d n e n i e : 1. Správnou žalobou doručenou tunajšiemu správnemu súdu elektronickými prostriedkami dňa 06.10.2017 sa žalobca domáhal preskúmania zákonnosti rozhodnutia žalovaného č. OU-BA- OVBP2-2017/4325/GRJ zo dňa 02.08.2017 s návrhom na jeho zrušenie a vrátenia veci žalovanému na ďalšie konanie a rozhodnutie. 2. Podaním doručeným správnemu súdu dňa 01.12.2017 zobral žalobca žalobu späť a navrhol konanie zastaviť z dôvodu, že Ministerstvo dopravy a výstavby SR v rámci konania o preskúmaní napadnutého rozhodnutia mimo odvolacieho konania iniciovaného žalobcom rozhodol napadnuté rozhodnutie zrušiť z dôvodu jeho nezákonnosti. Žalobca navrhol, aby správny súd predmetné súdne konanie zastavil, žiadnemu účastníkovi nepriznal právo na náhradu trov konania a zároveň aby rozhodol o vrátení zaplateného súdneho poplatku v príslušnej krátenej výške. 3.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Nakoľko žalobca vzal späť žalobu pred rozhodnutím veci, správny súd v súlade s ustanovením § 99 písm. a) SSP konanie zastavil. 6. Podľa § 11 ods. 3 veta tretia zákona č. 71/1992 Zb. o súdnych poplatkoch a poplatku za výpis z registra trestov, v konaní pred správnym súdom sa poplatok vráti, ak sa konanie zastavilo, ak sa správna žaloba, kasačná sťažnosť alebo žaloba na obnovu konania odmietla alebo vzala späť pred prejednaním veci. 7. Podľa § 11 ods. 4 prvej vety zákona o súdnych poplatkoch okrem poplatku v konaní o rozvod manželstva a poplatku, ktorý sa vracia podľa odseku 1, sa poplatok alebo jeho časť (preplatok) vracia krátený o 1 %, najmenej však 6,70 eura. 8.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9. Keďže žalobca svojim podaním z 30.11.2017 zobral svoju žalobu späť v celom rozsahu, súd podľa § 99 písm. a) SSP konanie zastavil. S poukazom na citované zákonné ustanovenia správny súd vrátil žalobcovi krátený súdny poplatok za podanie správnej žaloby vo výške 28,30 eura prostredníctvom prevádzkovateľa systému - Slovenskej pošty, a.s. 10. O náhrade trov konania správny súd rozhodol podľa § 170 písm. b) SSP tak, že žiaden z účastníkov nemá právo na náhradu trov konania, nakoľko konanie bolo zastavené. 11.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https://www.kauzis.sk/judikatura/r/ECLI:SK:KSBA:2017:1017201691.1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