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14Co/567/2014 z 27. 3. 2017</w:t>
      </w:r>
    </w:p>
    <w:p>
      <w:r>
        <w:t>Uznesenie Krajského súdu Bratislava z 27. marca 2017, sp. zn. 14Co/567/2014, ECLI:SK:KSBA:2017:1107201643.2</w:t>
      </w:r>
    </w:p>
    <w:p>
      <w:r>
        <w:t>Súd: Krajský súd Bratislava</w:t>
      </w:r>
    </w:p>
    <w:p>
      <w:r>
        <w:t>Spisová značka: 14Co/567/2014</w:t>
      </w:r>
    </w:p>
    <w:p>
      <w:r>
        <w:t>ECLI: ECLI:SK:KSBA:2017:1107201643.2</w:t>
      </w:r>
    </w:p>
    <w:p>
      <w:r>
        <w:t>Dátum vydania: 27. 3. 2017</w:t>
      </w:r>
    </w:p>
    <w:p>
      <w:r>
        <w:t>Forma: Uznesenie</w:t>
      </w:r>
    </w:p>
    <w:p>
      <w:r>
        <w:t>Oblasť práva: Občianske právo</w:t>
      </w:r>
    </w:p>
    <w:p>
      <w:pPr>
        <w:pStyle w:val="Heading2"/>
      </w:pPr>
      <w:r>
        <w:t>Text rozhodnutia</w:t>
      </w:r>
    </w:p>
    <w:p>
      <w:r>
        <w:t>Súd: Krajský súd Bratislava Spisová značka: 14Co/567/2014 Identifikačné číslo súdneho spisu: 1107201643 Dátum vydania rozhodnutia: 28. 03. 2017 Meno a priezvisko sudcu, VSÚ: JUDr. Darina Kuchtová ECLI: ECLI:SK:KSBA:2017:1107201643.2 Uznesenie Krajský súd v Bratislave v senáte zloženom z predsedníčky senátu JUDr. Dariny Kuchtovej a členiek senátu Mgr. Barbory Bartekovej a JUDr. Kataríny Javorčíkovej v spore žalobcu: Bytkomfort - BA, a.s., Železničiarska 13, Bratislava, IČO: 35 736 275, zastúpeného spoločnosťou UNITED LAWYERS, advokátska kancelária, s.r.o., so sídlom Miletičova 23, Bratislava, IČO: 36 662 291, proti žalovanému: W. M., nar. XX.X.XXXX, zomr. XX.X.XXXX, naposledy bytom O. XX, Z. (do XX.X.XXXX zastúpenému ustanoveným advokátom JUDr. PaedDr. Ivanom Pecníkom, PhD., MBA, so sídlom AK Karloveská 3154/6C, Bratislava), po späťvzatí žaloby o zaplatenie 206,40 eur s príslušenstvom, takto r o z h o d o l : Odvolací súd p r i p ú š ť a späťvzatie žaloby, rozsudok Okresného súdu Bratislava I zo dňa 18.3.2014, č. k. 14C/206/2009-106 z r u š u j e a konanie z a s t a v u j e . Stranám sporu sa nepriznáva nárok na náhradu trov prvostupňového a odvolacieho konania. o d ô v o d n e n i e : 1. Rozsudkom zo dňa 18.3.2014, č. k. 14C/206/2009-106 súd prvej inštancie uložil žalovanému povinnosť zaplatiť žalobcovi sumu 206,40 eur so 6 % úrokom ročne z istiny od 25.4.2007 až do zaplatenia, ako aj náhradu trov konania vo výške 16,59 eur a trov právneho zastúpenia vo výške 77,45 eur na účet právneho zástupcu žalobcu, všetko do 15 dní od právoplatnosti rozsudku. Konanie v časti úrokov z omeškania vo výške 6 % z istiny 206,40 eur za obdobie od 11.6.2005 do 24.4.2007 súd zastavil. 2. Rozsudok bol doručený právnemu zástupcovi žalobcu dňa 29.5.2014, a žalovanému, prostredníctvom mu ustanoveného zástupcu z radov advokátov, dňa 29.5.2014. 3. V zákonom stanovenej lehote podal proti rozsudku odvolanie žalovaný, a preto bola vec dňa 25.8.2014 predložená odvolaciemu súdu. 4.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Odvolací súd v rámci prípravy veci na prejednanie odvolania žalovaného lustráciou v Registri obyvateľov zistil, že žalovaný dňa XX.X.XXXX zomrel. O tejto skutočnosti odvolací súd upovedomil žalobcu, ktorý podaním doručeným odvolaciemu súdu dňa 13.3.2017, zobral svoj žalobný návrh v celom rozsahu späť a žiadal konanie zastaviť. 6. Žalobca zobral späť svoju žalobu po meritórnom rozhodnutí súdu prvej inštancie, a po podaní odvolania žalovaným, čím v zmysle ust. § 206 ods. 1 zákona č. 99/1963 Zb. Občiansky súdny poriadok, účinného do 30.6.2016, nenadobudol rozsudok právoplatnosť (rovnaké účinky odvolania sú uvedené v § 367 ods. 1 CSP). 7. Žalobca nežiadal o pokračovanie v konaní s dedičmi žalovaného, ale zobral svoju žalobu voči zomrelému žalovanému v celom rozsahu späť. Vzhľadom na dispozitívny úkon žalobcu so žalobou je potrebné rozhodnúť o späťvzatí žaloby a o zastavení konania. Prejednanie odvolania žalovaného sa tak stalo bezpredmetným, a preto z dôvodu hospodárnosti konania nepovažoval odvolací súd za potrebné už ani zisťovať okruh dedičov žalovaného. 8.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9. Odvolací súd postupoval podľa zhora citovaného ustanovenia, a po zistení, že žalovaný zomrel dňa 20.7.2016, bez ďalšieho pripustil späťvzatie žaloby, zrušil rozhodnutie súdu prvej inštancie a konanie zastavil. 10. Podľa § 396 ods. 1 CSP, ustanovenia o trovách konania pred súdom prvej inštancie sa použijú aj na odvolacie konanie. Podľa § 262 ods. 1 CSP, o nároku na náhradu trov konania rozhodne aj bez návrhu súd v rozhodnutí, ktorým sa konanie končí. Podľa § 257 CSP, výnimočne súd neprizná náhradu trov konania, ak existujú dôvody hodné osobitného zreteľa. 11. Pri rozhodovaní o nároku na náhradu trov konania odvolací súd prihliadol na skutočnosť, že žalobca svoj žalobný návrh zobral späť z dôvodu úmrtia žalovaného. Náhradu trov konania nežiadal, v späťvzatí žaloby výslovne uviedol, že náhradu trov konania si neuplatňuje. Žalovanému v konaní žiadne trovy nevznikli (súdny poplatok za odvolanie neplatil, lebo bol oslobodený od platenia súdnych poplatkov). Preto odvolací súd žiadnej zo strán sporu nepriznal nárok na náhradu trov konania. 12.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https://www.kauzis.sk/judikatura/r/ECLI:SK:KSBA:2017:1107201643.2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