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8Cob/354/2014 z 18. 9. 2017</w:t>
      </w:r>
    </w:p>
    <w:p>
      <w:r>
        <w:t>Opravné uznesenie Krajského súdu Bratislava z 18. septembra 2017, sp. zn. 8Cob/354/2014, ECLI:SK:KSBA:2017:1109209049.2</w:t>
      </w:r>
    </w:p>
    <w:p>
      <w:r>
        <w:t>Súd: Krajský súd Bratislava</w:t>
      </w:r>
    </w:p>
    <w:p>
      <w:r>
        <w:t>Spisová značka: 8Cob/354/2014</w:t>
      </w:r>
    </w:p>
    <w:p>
      <w:r>
        <w:t>ECLI: ECLI:SK:KSBA:2017:1109209049.2</w:t>
      </w:r>
    </w:p>
    <w:p>
      <w:r>
        <w:t>Dátum vydania: 18. 9.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8Cob/354/2014 Identifikačné číslo súdneho spisu: 1109209049 Dátum vydania rozhodnutia: 19. 09. 2017 Meno a priezvisko sudcu, VSÚ: JUDr. Elena Kúšová ECLI: ECLI:SK:KSBA:2017:1109209049.2 Opravné uznesenie Krajský súd v Bratislave v senáte zloženom z predsedníčky senátu JUDr. Eleny Kúšovej a členiek senátu JUDr. Tatiany Pastierikovej a JUDr. Dany Šiffalovičovej v právnej veci žalobcu: 1/ Z. V., J..: XX.XX.XXXX, N. XXX/X, XXX XX S. J. I., 2/ S. V., J..: XX.XX.XXXX, N. XXX/X, XXX XX S. J. I., obaja zastúpení: Mgr. Vladimír Šárnik, advokát, Rožňavská 2, 821 01 Bratislava, proti žalovanému: 1/ Centrálny depozitár cenných papierov SR, a.s., ul. 29. augusta 1/A, 814 08 Bratislava, IČO: 31 338 976, zastúpený: GRIŠČIK &amp; PARTNERS s.r.o., Hviezdoslavovo nám. 25, 811 02 Bratislava, IČO: 35 893 893 a 2/ SBF a. s., Kuzmányho 8, 010 01 Žilina, IČO: 35 746 220, o zaplatenie 15.236,01 eur s príslušenstvom, o odvolaní žalobcov proti rozsudku Okresného súdu Bratislava I č.k. 33 Cb/18/2010 - 257 zo dňa 12.05.2014, takto r o z h o d o l : Rozsudok Krajského súdu v Bratislave č.k. 8 Cob/354/2014 - 302 zo dňa 25.05.2017 opravuje v časti záhlavia tak, že označenie žalobcov správne znie: „... žalobcu: 1/ Z. V., J.. XX.XX.XXXX, N. XXX/X, XXX XX S. J. I., 2/ S. V., J.. XX.XX.XXXX, N. XXX/ X, XXX XX S. J. I..“ o d ô v o d n e n i e : 1. Zástupca žalovaného 1/ písomným podaním zo dňa 11.07.2017, doručeným súdu prvej inštancie dňa 13.07.2017, navrhol vydanie opravného uznesenia v zmysle § 224 zák. č. 160/2015 Z.z. Civilného sporového poriadku (ďalej len „CSP“), nakoľko v rozsudkoch Okresného súdu Bratislava I sp. zn. 33 Cb/18/2010 a Krajského súdu v Bratislave sp. zn. 8 Cob/354/2014 vyhláseného dňa 25.05.2017, ktorým bol potvrdený rozsudok prvoinštančného súdu a žalovanému 1/ bola priznaná náhrada trov odvolacieho konania, došlo k zjavnej chybe v označení žalobcov v časti dátumov narodenia, kde namiesto nesprávne uvedeného „žalobca: 1/ Z. V., J. XX.XX.XXXX, M. Y. X, XXX XX K., 2/ S. V., J. XX.XX.XXXX, M. Y. X, XXX XX K.“ je celé označenie žalobcov: „1/ Z. V., J. XX.XX.XXXX, M. Y. X, XXX XX K., 2/ S. V., J. XX.XX.XXXX, M. Y. X, XXX XX K..“ Zástupca žalovaného 1/ zároveň zaslal vyčíslenie trov právneho zastúpenia žalovaného 1/. 2. Podľa § 224 CSP, súd kedykoľvek aj bez návrhu opraví v rozsudku chyby v písaní a počítaní, ako aj iné zrejmé nesprávnosti. O oprave vydá opravné uznesenie, ktoré doručí subjektom konania 3. Krajský súd v Bratislave v záhlaví uvedeného rozsudku uviedol dátumy narodenia žalobcov uvedených v žalobe doručenej Okresnému súdu Bratislava I dňa 09.03.2009. Na základe návrhu zástupcu žalovaného 1/ na vydanie opravného uznesenia, odvolací súd zisťoval dátumy narodenia žalobcov lustráciou v Registri obyvateľov, kde bolo zistené, že žalobcovia zmenili adresu trvalého pobytu. Nakoľko v žalobe boli dátumy narodenia žalobcov uvedené nesprávne a následne aj v potvrdzujúcom rozsudku odvolacieho súdu, bolo potrebné predmetný rozsudok v tejto časti opraviť tak, ako je uvedené vo výroku tohto uznesenia. Opravu rozsudku č. k. 33 Cb/18/2010 - 257 zo dňa 12.05.2014 v záhlaví v časti dátumov narodenia a adresy trvalého pobytu žalobcov vykoná súd prvej inštancie. 4. Toto uznesenie bolo členmi senátu prijaté pomerom hlasov 3:0 (§ 393 ods. 2 posledná veta CSP).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O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https://www.kauzis.sk/judikatura/r/ECLI:SK:KSBA:2017:1109209049.2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