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3Cob/333/2016 z 27. 4. 2017</w:t>
      </w:r>
    </w:p>
    <w:p>
      <w:r>
        <w:t>Uznesenie Krajského súdu Bratislava z 27. apríla 2017, sp. zn. 3Cob/333/2016, ECLI:SK:KSBA:2017:1112217904.2</w:t>
      </w:r>
    </w:p>
    <w:p>
      <w:r>
        <w:t>Súd: Krajský súd Bratislava</w:t>
      </w:r>
    </w:p>
    <w:p>
      <w:r>
        <w:t>Spisová značka: 3Cob/333/2016</w:t>
      </w:r>
    </w:p>
    <w:p>
      <w:r>
        <w:t>ECLI: ECLI:SK:KSBA:2017:1112217904.2</w:t>
      </w:r>
    </w:p>
    <w:p>
      <w:r>
        <w:t>Dátum vydania: 27. 4. 2017</w:t>
      </w:r>
    </w:p>
    <w:p>
      <w:r>
        <w:t>Forma: Uznesenie</w:t>
      </w:r>
    </w:p>
    <w:p>
      <w:r>
        <w:t>Oblasť práva: Obchodné právo</w:t>
      </w:r>
    </w:p>
    <w:p>
      <w:pPr>
        <w:pStyle w:val="Heading2"/>
      </w:pPr>
      <w:r>
        <w:t>Text rozhodnutia</w:t>
      </w:r>
    </w:p>
    <w:p>
      <w:r>
        <w:t>Súd: Krajský súd Bratislava Spisová značka: 3Cob/333/2016 Identifikačné číslo súdneho spisu: 1112217904 Dátum vydania rozhodnutia: 28. 04. 2017 Meno a priezvisko sudcu, VSÚ: Mgr. Štefan Zelenák ECLI: ECLI:SK:KSBA:2017:1112217904.2 Uznesenie Krajský súd v Bratislave v senáte zloženom z predsedu senátu Mgr. Štefana Zelenáka a členiek senátu JUDr. Eleny Ondrišovej a JUDr. Miroslavy Janečkovej, v právnej veci žalobkyne K. S., C. W. - Ž. XXX, práv. zast. JUDr. Romanom Juríkom, advokátom, Jazerná 19, Nové Zámky, proti žalovanému POHOTOVOSŤ, spol. s r.o., Pribinova 25, Bratislava, IČO: 35 807 598, práv. zast. advokátska kancelária WERNER and Co. s.r.o., Stromová 54/A, Bratislava, IČO: 36 869 643, o ochranu práv spotrebiteľa a vydanie bezdôvodného obohatenia a o odvolaní žalobcu proti uzneseniu Okresného súdu Bratislava I v Bratislave č.k. 32Cb/119/2012-219 zo dňa 12.5.2016 jednohlasne, takto r o z h o d o l : Krajský súd v Bratislave uznesenie Okresného súdu Bratislava I v Bratislave č.k. 32Cb/119/2012-219 zo dňa 12.5.2016 p o t v r z d z u j e . Žalovanému priznáva plnú náhradu trov odvolacieho konania. o d ô v o d n e n i e : 1. Napadnutým uznesením súd prvej inštancie konanie zastavil a žalobcovi uložil povinnosť zaplatiť žalovanému náhradu trov právneho zastúpenia v sume 396,05 EUR na účet právneho zástupcu žalovaného, do troch dní od právoplatnosti uznesenia. 2. V odôvodnení napadnutého uznesenia súd prvej inštancie uviedol, že žalobkyňa v žalobnom návrhu uviedla, že jej zosnulý manžel uzavrel so žalovaným Zmluvu o úvere a na základe tejto zmluvy mu boli poskytnuté peňažné prostriedky. Uviedla, že do podania žalobného návrhu uhradila jednorázovo žalovanému sumu vo výške 2.790,43 EUR a istinu tak preplatila o sumu 2.392,10 EUR. Žiada tiež o vydanie bezdôvodného obohatenia, o ktoré sa žalovaný obohatil aj preto, že úverová zmluva, ktorú jej nebohý manžel podpísal je absolútne neplatná. Preskúmaním listinných dôkazov súd prvej inštancie zistil, že rozsudkom Stáleho rozhodcovského súdu zriadeného Slovenskou rozhodcovskou a.s., sp. zn. SR 06537/09 zo dňa 23.6.2009, právoplatným dňa 20.7.2009 a vykonateľným dňa 23.7.2009 bol žalobca (v rozhodcovskom konaní v postavení žalovaného) zaviazaný voči žalovanému (v rozhodcovskom konaní v procesnom postavení žalobcu) na zaplatenie sumy vo výške 929,90 EUR spolu s úrokom z omeškania vo výške 0,25% denne zo sumy 585,54 EUR od 17.2.2009 do zaplatenia a nahradiť trovy rozhodcovského konania vo výške 230,53 EUR, a to všetko do 3 dní od právoplatnosti rozsudku. V prejednávanej veci súd prvej inštancie uviedol, že právny predchodca žalobkyne (jej nebohý manžel) uzatvoril úverovú zmluvu ako živnostník, čo je zrejmé zo zmluvy o úvere, kde je uvedené aj číslo živnosti 580 - 38692, a z ktorej je tiež zrejmé, že nebohý manžel žalobkyne podnikal pod obchodným menom W. S.. Predmetný úver bol nebohému manželovi poskytnutý pre účely jeho podnikania. Rozsudok rozhodcovského súdu sp.zn. SR 06537/09 zo dňa 23.6.2009 je právoplatným a vykonateľným exekučným titulom, a vytvára prekážku právoplatne rozhodnutej veci. V konaní pred všeobecným súdom nemožno znovu riešiť to, čím sa zaoberal rozhodcovský súd. Vzhľadom na vyššie uvedené skutočnosti súd prvej inštancie konštatoval existenciu prekážky veci rozsúdenej pre konanie vedené pod sp.zn. 32 Cb/119/2012 v časti, v ktorej si žalobkyňa uplatňuje nároky z úverovej zmluvy č. 5380968 zo dňa 10.10.2008, ktorá je neodstrániteľnou prekážkou konania, a preto v zmysle § 103 O.s.p. s použitím § 104 odsek 1 O.s.p. konanie v tejto časti zastavil. 3. Proti uzneseniu podala v zákonnej lehote odvolanie žalobkyňa, podľa ktorej rozhodcovský rozsudok vychádza z neprijateľnej zmluvnej podmienky, rozhodcovskej doložky, ktorá je neplatná, teda aj rozhodcovský rozsudok je ničotný a je nutné naň hľadieť akoby neexistoval. Prekážka rozhodnutej veci teda zjavne neexistuje. Ďalej uviedol, že problémom je, či zmluva, z ktorej si žalobkyňa uplatňuje práva na všeobecnom súde je spotrebiteľskou zmluvou, pričom podľa názoru súdu nejde o spotrebiteľskú zmluvu. V odvolaní poukázala na to, že pre spotrebiteľské zmluvy platí vyvrátiteľná domnienka, že nie sú individuálne dojednané, pričom ak dodávateľ tvrdí opak, je dôkazné bremeno na ňom. V súvislosti s uvedeným navrhla napadnuté uznesenie zrušiť. 4. K odvolaniu žalobkyne sa písomne vyjadril žalovaný, podľa ktorého je dôležité na aký účel bol úver poskytnutý a nie na aký účel dlžník poskytnuté peňažné prostriedky v skutočnosti použil. Žalobca v konaní pred súdom prvej inštancie neuniesol dôkazné bremeno, svoje tvrdenia o využitý finančných prostriedkov poskytnutých žalovaným právnemu predchodcovi žalobcu nepredložil jediný dôkaz a naopak predložil dôkazy svedčiace o opaku. Na základe uvedeného žiadal napadnuté uznesenie potvrdiť. 5.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žalobcu a s vyjadrením žalovaného, dospel k záveru, že odvolanie proti uzneseniu nie je dôvodné. 6. Odvolací súd konštatuje, že konanie na súde prvej inštancie sa viedlo a odvolanie žalobkyne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230 C.s.p., len čo sa o veci právoplatne rozhodlo, nemôže sa prejednávať a rozhodovať znova. Podľa § 35 zák. č. 244/2002 Z.z. o rozhodcovskom konaní, doručený rozhodcovský rozsudok, ktorý už nemožno preskúmať podľa § 37, má pre účastníkov rozhodcovského konania rovnaké účinky ako právoplatný rozsudok súdu. 7. Prekážka právoplatne rozhodnutej veci (res iudicata) v zmysle § 230 C.s.p. nastáva vtedy, ak má byť v novom konaní prejednávaná tá istá vec. O rovnakú vec sa jedná vtedy, ak v novom konaní ide o ten istý nárok alebo stav, o ktorom už bolo právoplatne rozhodnuté a ak sa týka rovnakého predmetu konania a tých istých osôb, pričom nie je rozhodujúce, či osoby v novom konaní majú totožné alebo rozdielne procesné postavenie. Prekážka právoplatne rozhodnutej veci nastáva nielen vtedy, ak o tej istej veci rozhodol súd v občianskom súdnom konaní, ale aj právoplatným priznaním nároku na náhradu škody v trestnom konaní alebo v konaní o priestupku, ako aj právoplatným rozhodcovským rozsudkom. 8. Odvolací súd z obsahu spisu zistil, že rozsudkom Stáleho rozhodcovského súdu sp. zn. SR 06537/09 zo dňa 23.6.2009, právoplatným dňa 20.7.2009 a vykonateľným dňa 23.7.2009 bol žalobca zaviazaný voči žalovanému na zaplatenie sumy vo výške 929,90 EUR spolu s úrokom z omeškania vo výške 0,25% denne zo sumy 585,54 EUR od 17.2.2009 do zaplatenia a nahradiť trovy rozhodcovského konania vo výške 230,53 EUR, a to z titulu Zmluvy o úvere č. 5380968 zo dňa 10.10.2008. Odvolací súd tak dospel k záveru, že v predmetnom konaní už nemožno skúmať platnosť, resp. neplatnosť zmluvy o úvere č. 5380968, nakoľko sa jedná o prekážku veci právoplatne rozhodnutej, čo je nedostatkom podmienky konania, ktorý nemožno odstrániť a vedie k zastaveniu konania, preto odvolací súd rozhodol tak, ako je uvedené vo výrokovej časti tohto uznesenia. Čo sa týka odvolacej námietky žalobkyne ohľadne uzavretia spotrebiteľskej zmluvy, odvolací súd konštatuje, že pôvodný žalobca v záväzkovom vzťahu založenom zmluvou o úvere vystupoval ako podnikateľ a úver mu bol poskytnutý na účely podnikania, čo je zrejmé z obsahu zmluvy o úvere č. 5380968. Nie je preto podstatné ako úver spotreboval, či použil, nebolo povinnosťou žalovaného skúmať, na čo pôvodný žalobca v skutočnosti úver použije, pričom žalobcu nemožno považovať za spotrebiteľa. 9. Na základe uvedeného odvolací súd uznesenie súdu prvej inštancie ako vecne správne podľa ust. § 387 ods. 1, C.s.p. potvrdil. 10. O trovách odvolacieho konania bolo rozhodnuté podľa ust. § 396 ods. 1, v spojení s ust. § 255 ods. 1, C.s.p. Úspešnému žalovanému odvolací súd priznal nárok na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11. Toto uznesenie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https://www.kauzis.sk/judikatura/r/ECLI:SK:KSBA:2017:1112217904.2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