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14CoPr/11/2016 z 6. 11. 2017</w:t>
      </w:r>
    </w:p>
    <w:p>
      <w:r>
        <w:t>Uznesenie Krajského súdu Bratislava z 6. novembra 2017, sp. zn. 14CoPr/11/2016, ECLI:SK:KSBA:2017:1114210671.1</w:t>
      </w:r>
    </w:p>
    <w:p>
      <w:r>
        <w:t>Súd: Krajský súd Bratislava</w:t>
      </w:r>
    </w:p>
    <w:p>
      <w:r>
        <w:t>Spisová značka: 14CoPr/11/2016</w:t>
      </w:r>
    </w:p>
    <w:p>
      <w:r>
        <w:t>ECLI: ECLI:SK:KSBA:2017:1114210671.1</w:t>
      </w:r>
    </w:p>
    <w:p>
      <w:r>
        <w:t>Dátum vydania: 6. 11. 2017</w:t>
      </w:r>
    </w:p>
    <w:p>
      <w:r>
        <w:t>Forma: Uznesenie</w:t>
      </w:r>
    </w:p>
    <w:p>
      <w:r>
        <w:t>Oblasť práva: Občianske právo</w:t>
      </w:r>
    </w:p>
    <w:p>
      <w:pPr>
        <w:pStyle w:val="Heading2"/>
      </w:pPr>
      <w:r>
        <w:t>Text rozhodnutia</w:t>
      </w:r>
    </w:p>
    <w:p>
      <w:r>
        <w:t>Súd: Krajský súd Bratislava Spisová značka: 14CoPr/11/2016 Identifikačné číslo súdneho spisu: 1114210671 Dátum vydania rozhodnutia: 07. 11. 2017 Meno a priezvisko sudcu, VSÚ: JUDr. Katarína Javorčíková ECLI: ECLI:SK:KSBA:2017:1114210671.1 Uznesenie Krajský súd v Bratislave v senáte zloženom s predsedníčky JUDr. Kataríny Javorčíkovej a členiek JUDr. Dariny Kuchtovej a Mgr. Barbory Bartekovej v právnej veci žalobcu: H.. J. M., F. XXX/XX, R. U., proti žalovanému: CODOGNOTTO Slovensko, s.r.o., Sereďská 255/4013, Trnava, zastúpený: Biksadský &amp; Partners, s. r. o., Michalská 9, Bratislava, o neplatnosť okamžitého skončenia pracovného pomeru, o späťvzatí žaloby žalobcom po vydaní rozsudku Okresného súdu Bratislava I v Bratislave č.k. 9Cpr/3/2014-91 zo dňa 29.10.2015, takto r o z h o d o l : Odvolací súd späťvzatie žaloby vo veci p r i p ú š ť a, rozsudok Okresného súdu Bratislava I v Bratislave č.k. 9Cpr/3/2014-91 zo dňa 29.10.2015 z r u š u j e a konanie vo veci z a s t a v u j e . Žiadnej strane sporu nepriznáva nárok na náhradu trov odvolacieho konania. o d ô v o d n e n i e : 1. Žalobou podanou na súd dňa 9.4.2014 sa žalobca voči žalovanému domáhal určenia neplatnosti okamžitého skončenia pracovného pomeru zo dňa 12.2.2014. Vo veci súd rozhodol rozsudkom zo dňa 29.10.2015 č. k. 9Cpr/3/2014-91 tak, že žalobe vyhovel. Rozsudok bol doručený žalobcovi dňa 16.2.2016 a žalovanému dňa 7.12.2015, ktorý voči nemu podal odvolanie podaním doručeným súdu dňa 21.12.2015. Dňa 11.4.2016 doručil žalobca súdu späťvzatie žaloby z dôvodu mimosúdneho urovnania sporu. O trovách konania navrhol rozhodnúť tak, aby žiadnej strane sporu nebola priznaná ich náhrada. Žalovaný v podaní doručenom súdu dňa 13.5.2016 prostredníctvom právneho zástupcu, voči späťvzatiu žaloby a zastaveniu konania nevzniesol žiadne námietky, potvrdil mimosúdnu dohodu a súhlasil aj s návrhom, aby žiadna strana sporu nemala nárok na náhradu trov konania. 2. Súd prvej inštancie predložil vec odvolaciemu súdu dňa 8.8.2016. 3. Podľa § 370 CSP ak je žaloba vzatá späť po rozhodnutí súdu v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V predmetnej veci žalovaný nevyslovil po doručení späťvzatia žaloby so zastavením konania nesúhlas. Nebolo preto potrebné skúmať ani vážnosť dôvodov proti zastaveniu konania. Odvolací súd preto v súlade s citovaným ustanovením späťvzatie žaloby vo veci pripustil, rozsudok súdu prvej inštancie zrušil a konanie vo veci zastavil. 5. Podľa § 396 ods. 1 CSP ustanovenia o trovách konania pred súdom prvej inštancie sa použijú aj na odvolacie konanie. Podľa § 262 ods. 1 CSP, o nároku na náhradu trov konania rozhodne aj bez návrhu súd v rozhodnutí, ktorým sa konanie končí. Podľa § 256 ods. 1 CSP, ak strana procesne zavinila zastavenie konania, súd prizná náhradu trov konania protistrane. Súčasťou dohody o mimosúdnom urovnaní medzi stranami sporu boli aj trovy konania tak, že strany sa vzájomne vzdali nárokov na ich náhradu. Odvolací súd preto nepriznal žiadnej strane sporu nárok na náhradu trov konania. 6.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https://www.kauzis.sk/judikatura/r/ECLI:SK:KSBA:2017:1114210671.1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