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7CoPr/16/2017 z 29. 11. 2017</w:t>
      </w:r>
    </w:p>
    <w:p>
      <w:r>
        <w:t>Uznesenie Krajského súdu Bratislava z 29. novembra 2017, sp. zn. 7CoPr/16/2017, ECLI:SK:KSBA:2017:1114221772.2</w:t>
      </w:r>
    </w:p>
    <w:p>
      <w:r>
        <w:t>Súd: Krajský súd Bratislava</w:t>
      </w:r>
    </w:p>
    <w:p>
      <w:r>
        <w:t>Spisová značka: 7CoPr/16/2017</w:t>
      </w:r>
    </w:p>
    <w:p>
      <w:r>
        <w:t>ECLI: ECLI:SK:KSBA:2017:1114221772.2</w:t>
      </w:r>
    </w:p>
    <w:p>
      <w:r>
        <w:t>Dátum vydania: 29. 11. 2017</w:t>
      </w:r>
    </w:p>
    <w:p>
      <w:r>
        <w:t>Forma: Uznesenie</w:t>
      </w:r>
    </w:p>
    <w:p>
      <w:pPr>
        <w:pStyle w:val="Heading2"/>
      </w:pPr>
      <w:r>
        <w:t>Text rozhodnutia</w:t>
      </w:r>
    </w:p>
    <w:p>
      <w:r>
        <w:t>Súd: Krajský súd Bratislava Spisová značka: 7CoPr/16/2017 Identifikačné číslo súdneho spisu: 1114221772 Dátum vydania rozhodnutia: 30. 11. 2017 Meno a priezvisko sudcu, VSÚ: JUDr. Blanka Podmajerská ECLI: ECLI:SK:KSBA:2017:1114221772.2 Uznesenie Krajský súd v Bratislave v senáte zloženom z predsedníčky senátu JUDr. Blanky Podmajerskej a členov senátu Mgr. Adely Unčovskej a JUDr. Mariany Harvancovej, v právnej veci žalobkyne: X. A.Á., nar. XX.X.XXXX, bytom PO. XXX/XX, Q. K., zastúpenej: Advokátska kancelária TORA Legal, s.r.o., IČO: 36 866 326, so sídlom Laurinská 18, Bratislava proti žalovanému: Centrum vedecko-technických informácií Slovenskej republiky, IČO: 00 151 882, so sídlom Lamačská cesta 8/A, Bratislava, zastúpenom: JUDr. Ján Pokorný, advokát, so sídlom Anenská 1, Bratislava o určenie neplatnosti skončenia pracovného pomeru, o náhradu mzdy a o trovách konania, na odvolanie žalobkyne proti uzneseniu Okresného súdu Bratislava I zo dňa 29.6.2017, č.k. 11CPr/3/2014-461, jednomyseľne takto r o z h o d o l : Uznesenie súdu prvej inštancie sa p o t v r d z u j e. Žalovanému sa proti žalobkyni p r i z n á v a nárok na plnú náhradu trov odvolacieho konania. o d ô v o d n e n i e : 1. Napadnutým uznesením súd prvej inštancie priznal žalovanému proti žalobkyni nárok na náhradu trov konania v plnom rozsahu. 2. Rozhodnutie právne odôvodnil § 251 ods. 1, § 255 ods. 1 a 2, § 262 ods. 1 a 2 a § 396 ods. 1 zákona č. 160/2015 Z.z. Civilný sporový poriadok (ďalej len „C.s.p.“) a vecne tým, že o trovách konania rozhodol podľa pomeru úspechu strán vo veci a vzhľadom na úspešnosť žalovaného v spore, priznal mu nárok na náhradu trov konania voči neúspešnej žalobkyni v plnom rozsahu. Vychádzal pri tom zo skutočnosti, že vo veci rozhodol rozsudkom zo dňa 11.4.2014, č.k. 11Cpr/3/2014-385 tak, že žalobu zamietol a zároveň v rozsudku vyslovil, že o trovách konania rozhodne samostatným uznesením po právoplatnosti rozhodnutia vo veci samej. Rozsudok nadobudol právoplatnosť dňa 9.1.2017 v spojení s rozsudkom Krajského súdu v Bratislave zo dňa 26.10.2016, č.k. 4CoPr/10/2016-440, ktorým bol prvoinštančný rozsudok potvrdený. Na záver uviedol, že o trovách odvolacieho konania nerozhodoval, nakoľko o nich rozhodol odvolací súd v rozsudku zo dňa 26.10.2016, č.k. 4CoPr/10/2016-440. 3. Proti uzneseniu podala v zákonnej lehote odvolanie žalobkyňa z dôvodu podľa § 365 ods. 1 písm. h) C.s.p., t.j. že napadnuté rozhodnutie vychádza z nesprávneho právneho posúdenia. Namietala, že súd prvej inštancie na zistený skutkový stav nesprávne aplikoval § 251 a § 255 ods. 1 C.s.p., keďže výdavky žalovaného, ktoré mu vznikli v konaní v súvislosti s bránením práva, neboli účelne vynaložené. Poukázala na to, že žalovaný bol zastúpený svojou zamestnankyňou S.. U. J. na základe poverenia zo dňa 27.1.2015 a v priebehu konania, dňa 2.11.2015, udelil žalovaný plnú moc na zastupovanie v danej veci advokátovi S.. S. N., ktorý si pre prípad úspechu v spore uplatnil nárok na náhradu trov konania. Zdôraznila, že žalovaný je štátnou príspevkovou organizáciou napojenou na štátny rozpočet prostredníctvom kapitoly Ministerstvom školstva SR, ktoré je jej zriaďovateľom a v rámci svojej organizačnej štruktúry v odbore projektov vzdelávania disponuje vlastným právnym oddelením (referát právny a kontrolný). V tejto súvislosti poukázala na nález Ústavného súdu SR sp.zn. II. ÚS 78/03 zo dňa 9.9.2004, v ktorom bol vyslovený právny názor, že všeobecný súd neporuší základné právo na právnu pomoc a rovnosť účastníkov konania v konaní podľa čl. 47 ods. 2 a 3 Ústavy SR, ak navrhovateľovi, ktorý disponuje zamestnancami, ktorí majú právnické vzdelanie, neprizná náhradu trov právneho zastúpenia, pretože ich nepovažuje za účelne vynaložené. Podľa jej názoru súd prvej inštancie napadnutým rozhodnutím nesprávne rozhodol, keď žalovanému priznal náhradu trov právneho zastúpenia advokátom napriek tomu, že disponuje vlastným právnym oddelením so zamestnancami s právnickým vzdelaním, a teda výdavky, ktoré mu vznikli v tomto konaní v súvislosti s právnym zastúpením advokátom, neboli účelne vynaložené. Na základe uvedeného žiadala, aby odvolací súd zmenil uznesenie tak, že žalovanému neprizná nárok na náhradu trov konania. K odvolaniu pripojila informáciu z webovej stránky žalovaného o zamestnancoch referátu právneho a kontrolného (S.. Q. D., X.. S. K.). X. Žalovaný sa k odvolaniu žalobkyne vyjadril v podaní doručenom súdu prvej inštancie dňa 11.9.2017, v ktorom uviedol, že nepopiera existenciu právneho referátu, avšak poukázal na to, že v danom referáte je iba jedno zamestnanecké miesto, pričom S.. U. J., ktorá od začiatku novembra 2015 zastupovala žalovaného, zo zdravotných dôvodov (riziková gravidita) vo vzťahu k veku a následnej materskej dovolenke, nemohla v zastupovaní pokračovať. Uviedol, že S.. U. J. bolo rozhodnutím Sociálnej poisťovne zo dňa 24.2.2016 priznané materské za obdobie od 16.2.2016. Vyslovil názor, že zastúpenie v konaní advokátom, ktorý poskytuje právne služby napr. v konaniach pred Okresným súdom Bratislava I, č.k. 8C/7/2003, 16C/173/2012, 10C/5/2011, 26C/30/2011, 18C/120/2008, pri neexistencii iného zamestnanca v právnom referáte žalovaného, boli účelne vynaložené náklady na bránenie práva. Z uvedených dôvodov žiadal, aby odvolací súd napadnuté rozhodnutie potvrdil. K vyjadreniu pripojil rozhodnutie Sociálnej poisťovne, pobočka Bratislava zo dňa 24.2.2016, č. 200-032226-CA04/2016. 5. Žalovaná v replike doručenej prvoinštančnému súdu dňa 25.10.2017 uviedla, že zamestnankyňa žalovaného S.. U. J. zastupovala žalovaného v uvedenej veci na základe poverenia už od 27.1.2015, teda nie od novembra 2015, ako to tvrdil žalovaný a následne dňa 2.11.2015 udelil žalovaný plnú moc na zastupovanie advokátovi, S.. S. N.. Vo vzťahu k predloženému rozhodnutiu Sociálnej poisťovne uviedla, že z neho vyplýva iba to, že zamestnankyni žalovaného S.. U. J. vznikol nárok na materské od 16.2.2016, pričom napriek uvedenému sa zúčastňoval pojednávaní od novembra 2015 do 16.2.2016 S.. S.R. N., aj keď v tom čase žalovaný jednoznačne disponoval minimálne jedným zamestnancom v právnom referáte (S.. U. J.). Za irelevantné považoval tvrdenia žalovaného, že z pomenovania organizačného útvaru ako „referát“ by malo vyplývať, že disponuje len jedným zamestnancom, pričom z predložených dôkazov vyplýva, že aj po 16.2.2016 žalovaný zamestnával v tomto referáte viac ako jedného zamestnanca a podľa verejne dostupných informácií aj aktuálne zamestnáva minimálne jedného zamestnanca s právnickým vzdelaním. Rovnako považovala za irelevantné uvádzané spisové značky konaní vedených na Okresnom súde Bratislava I, keď samotné rozhodnutia v týchto veciach žalovaný nepredložil a v žiadnom z uvedených rozhodnutí súd nekonštatuje, že pri neexistencii iného zamestnanca v právnom referáte sú trovy advokáta účelne vynaložené. V tejto súvislosti opakovane poukázala na nález Ústavného súdu SR sp.zn. II. ÚS 78/03 zo dňa 9.9.2004. 6. Odvolací súd viazaný rozsahom a dôvodmi odvolania (§ 379, § 380 C.s.p.), preskúmal uznesenie súdu prvej inštancie, prejednal odvolanie bez nariadenia pojednávania a dospel k záveru, že odvolanie žalobkyne nie je dôvodné. 7. Podľa § 251 ods. 1 C.s.p. trovy konania sú všetky preukázané, odôvodnené a účelne vynaložené výdavky, ktoré vzniknú v konaní v súvislosti s uplatňovaním alebo bránením práva. 8. Podľa § 255 ods. 1 C.s.p., súd prizná strane náhradu trov konania podľa pomeru jej úspechu vo veci. 9. Podľa § 262 ods. 1 C.s.p., o nároku na náhradu trov konania rozhodne aj bez návrhu súd v rozhodnutí, ktorým sa konanie končí. 10. Podľa § 262 ods. 2 C.s.p., o výške náhrady trov konania rozhodne súd prvej inštancie po právoplatnosti rozhodnutia, ktorým sa konanie končí, samostatným uznesením, ktoré vydá súdny úradník. 11. Odvolací súd konštatuje, že súd prvej inštancie sa dôsledne riadil novou právnou úpravou rozhodovania o trovách konania zavedenou zákonom č. 160/2015 Z. z. s účinnosťou od 1.7.2016, keď v napadnutom uznesení rozhodoval iba o nároku na náhradu trov konania (§ 262 ods.1 C.s.p.). Súd prvej inštancie totiž podľa novej právnej úpravy v rozhodnutí, ktorým sa konanie končí, rozhoduje iba o nároku na náhradu trov konania. V praxi uvedené znamená, že súd jedným výrokom v rozhodnutí, ktorým konanie končí, buď prizná (v plnom rozsahu alebo čiastočne percentom, príp. zlomkom) alebo neprizná (úspešnej) strane sporu nárok na náhradu trov konania (§ 262 ods. 1 C.s.p.). Takéto rozhodnutie môže byť potom predmetom odvolacieho prieskumu podľa § 357 písm. m) C.s.p.. Až po nadobudnutí právoplatnosti rozhodnutia o nároku na náhradu trov konania (za predpokladu, že takýto nárok na náhradu trov konania bol sporovej strane priznaný), v ďalšom rozhodne súd prvej inštancie, a to samostatným uznesením, o výške tejto náhrady trov konania (§ 262 ods. 2 C.s.p.). Takéto rozhodnutie vydáva súdny úradník ako samostatné uznesenie, proti ktorému nie je prípustné odvolanie, ale iba sťažnosť, o ktorej rozhodne súd prvej inštancie (§ 239 ods. 1 C.s.p.). Je tak zrejmé, že samostatné uznesenie o výške náhrady trov konania v prípade podania sťažnosti voči nemu sa nepredkladá odvolaciemu súdu (nie je tam prípustné odvolanie), ale o nej rozhoduje súd prvej inštancie. 12. V danej veci súd prvej inštancie napadnutým uznesením rozhodol o nároku na náhradu trov konania. Až následne, po rozhodnutí o nároku na náhradu trov konania (a nadobudnutí právoplatnosti tohto rozhodnutia), môže pristúpiť k rozhodnutiu o výške trov konania, v rámci ktorého sa zaoberá účelnosťou vynaložených trov. Súd prvej inštancie preto správne rozhodol o trovách konania v tomto štádiu konania iba z pohľadu úspechu strán v spore (§ 255 ods.1 C.s.p.) a neposudzoval účelnosť vynaložených trov konania strany, ktorej priznal nárok na plnú náhradu trov konania. Argumentácii žalobkyne o nesprávnom právnom posúdení veci tak nemožno priznať úspech. 13. O trovách odvolacieho konania rozhodol odvolací súd podľa § 255 ods. 1 C.s.p. v spojení s § 262 ods. 1 a § 396 ods. 1 C.s.p. a nárok na ich plnú náhradu priznal v odvolacom konaní úspešnému žalovanému proti žalobkyni s tým, že o výške náhrady trov odvolacieho konania rozhodne súd prvej inštancie podľa § 262 ods. 2 C.s.p. po právoplatnosti rozhodnutia, ktorým sa konanie končí, samostatným uznesením, ktorý vydá súdny úradník. 14. Toto rozhodnutie bolo prijaté senátom Krajského súdu v Bratislave pomerom hlasov 3:0 (§ 3 ods. 9 zák. č. 757/2004 Z. z. o súdoch a o zmene a doplnení niektorých zákonov).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w:t>
      </w:r>
    </w:p>
    <w:p/>
    <w:p>
      <w:r>
        <w:t>Zdroj: KAUZIS.SK – https://www.kauzis.sk/judikatura/r/ECLI:SK:KSBA:2017:1114221772.2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